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387A" w14:textId="77777777" w:rsidR="000763B2" w:rsidRDefault="000763B2" w:rsidP="00B340AB">
      <w:pPr>
        <w:spacing w:line="360" w:lineRule="auto"/>
        <w:rPr>
          <w:lang w:val="en-US" w:eastAsia="en-US"/>
        </w:rPr>
      </w:pPr>
    </w:p>
    <w:p w14:paraId="4434387B" w14:textId="77777777" w:rsidR="000763B2" w:rsidRDefault="000763B2" w:rsidP="00B340AB">
      <w:pPr>
        <w:spacing w:line="360" w:lineRule="auto"/>
        <w:rPr>
          <w:lang w:val="en-US" w:eastAsia="en-US"/>
        </w:rPr>
      </w:pPr>
    </w:p>
    <w:p w14:paraId="4434387C" w14:textId="77777777" w:rsidR="000763B2" w:rsidRDefault="000763B2" w:rsidP="00B340AB">
      <w:pPr>
        <w:spacing w:line="360" w:lineRule="auto"/>
        <w:rPr>
          <w:lang w:val="en-US" w:eastAsia="en-US"/>
        </w:rPr>
      </w:pPr>
    </w:p>
    <w:p w14:paraId="4434387D" w14:textId="77777777" w:rsidR="000763B2" w:rsidRDefault="000763B2" w:rsidP="00B340AB">
      <w:pPr>
        <w:spacing w:line="360" w:lineRule="auto"/>
        <w:rPr>
          <w:lang w:val="en-US" w:eastAsia="en-US"/>
        </w:rPr>
      </w:pPr>
    </w:p>
    <w:p w14:paraId="4434387E" w14:textId="77777777" w:rsidR="000763B2" w:rsidRDefault="000763B2" w:rsidP="00B340AB">
      <w:pPr>
        <w:spacing w:line="360" w:lineRule="auto"/>
        <w:rPr>
          <w:lang w:val="en-US" w:eastAsia="en-US"/>
        </w:rPr>
      </w:pPr>
    </w:p>
    <w:p w14:paraId="4434387F" w14:textId="77777777" w:rsidR="000763B2" w:rsidRDefault="000763B2" w:rsidP="00B340AB">
      <w:pPr>
        <w:spacing w:line="360" w:lineRule="auto"/>
        <w:rPr>
          <w:lang w:val="en-US" w:eastAsia="en-US"/>
        </w:rPr>
      </w:pPr>
    </w:p>
    <w:p w14:paraId="44343880" w14:textId="77777777" w:rsidR="000763B2" w:rsidRDefault="000763B2" w:rsidP="00B340AB">
      <w:pPr>
        <w:spacing w:line="360" w:lineRule="auto"/>
        <w:rPr>
          <w:lang w:val="en-US" w:eastAsia="en-US"/>
        </w:rPr>
      </w:pPr>
    </w:p>
    <w:p w14:paraId="44343881" w14:textId="77777777" w:rsidR="000763B2" w:rsidRDefault="000763B2" w:rsidP="00B340AB">
      <w:pPr>
        <w:spacing w:line="360" w:lineRule="auto"/>
        <w:rPr>
          <w:lang w:val="en-US" w:eastAsia="en-US"/>
        </w:rPr>
      </w:pPr>
    </w:p>
    <w:p w14:paraId="44343882" w14:textId="77777777" w:rsidR="000763B2" w:rsidRDefault="000763B2" w:rsidP="00B340AB">
      <w:pPr>
        <w:spacing w:line="360" w:lineRule="auto"/>
        <w:rPr>
          <w:lang w:val="en-US" w:eastAsia="en-US"/>
        </w:rPr>
      </w:pPr>
    </w:p>
    <w:p w14:paraId="44343883" w14:textId="77777777" w:rsidR="000763B2" w:rsidRDefault="000763B2" w:rsidP="00B340AB">
      <w:pPr>
        <w:spacing w:line="360" w:lineRule="auto"/>
        <w:rPr>
          <w:lang w:val="en-US" w:eastAsia="en-US"/>
        </w:rPr>
      </w:pPr>
    </w:p>
    <w:p w14:paraId="44343884" w14:textId="77777777" w:rsidR="000763B2" w:rsidRDefault="000763B2" w:rsidP="00B340AB">
      <w:pPr>
        <w:spacing w:line="360" w:lineRule="auto"/>
        <w:rPr>
          <w:lang w:val="en-US" w:eastAsia="en-US"/>
        </w:rPr>
      </w:pPr>
    </w:p>
    <w:p w14:paraId="44343885" w14:textId="77777777" w:rsidR="000763B2" w:rsidRDefault="000763B2" w:rsidP="00B340AB">
      <w:pPr>
        <w:spacing w:line="360" w:lineRule="auto"/>
        <w:rPr>
          <w:lang w:val="en-US" w:eastAsia="en-US"/>
        </w:rPr>
      </w:pPr>
    </w:p>
    <w:p w14:paraId="44343886" w14:textId="77777777" w:rsidR="000763B2" w:rsidRDefault="000763B2" w:rsidP="00B340AB">
      <w:pPr>
        <w:spacing w:line="360" w:lineRule="auto"/>
        <w:rPr>
          <w:lang w:val="en-US" w:eastAsia="en-US"/>
        </w:rPr>
      </w:pPr>
    </w:p>
    <w:p w14:paraId="44343887" w14:textId="77777777" w:rsidR="000763B2" w:rsidRDefault="000763B2" w:rsidP="00B340AB">
      <w:pPr>
        <w:spacing w:line="360" w:lineRule="auto"/>
        <w:rPr>
          <w:lang w:val="en-US" w:eastAsia="en-US"/>
        </w:rPr>
      </w:pPr>
    </w:p>
    <w:p w14:paraId="44343888" w14:textId="77777777" w:rsidR="000763B2" w:rsidRDefault="000763B2" w:rsidP="00B340AB">
      <w:pPr>
        <w:spacing w:line="360" w:lineRule="auto"/>
        <w:rPr>
          <w:lang w:val="en-US" w:eastAsia="en-US"/>
        </w:rPr>
      </w:pPr>
    </w:p>
    <w:p w14:paraId="44343889" w14:textId="77777777" w:rsidR="000763B2" w:rsidRDefault="000763B2" w:rsidP="00B340AB">
      <w:pPr>
        <w:spacing w:line="360" w:lineRule="auto"/>
        <w:rPr>
          <w:lang w:val="en-US" w:eastAsia="en-US"/>
        </w:rPr>
      </w:pPr>
    </w:p>
    <w:p w14:paraId="4434388A" w14:textId="77777777" w:rsidR="000763B2" w:rsidRPr="000763B2" w:rsidRDefault="000763B2" w:rsidP="00B340AB">
      <w:pPr>
        <w:spacing w:line="360" w:lineRule="auto"/>
        <w:rPr>
          <w:lang w:val="en-US" w:eastAsia="en-US"/>
        </w:rPr>
      </w:pPr>
    </w:p>
    <w:p w14:paraId="4434388B" w14:textId="78DDF3F6" w:rsidR="000763B2" w:rsidRPr="00977BBB" w:rsidRDefault="000763B2" w:rsidP="00977BBB">
      <w:pPr>
        <w:jc w:val="right"/>
        <w:rPr>
          <w:rFonts w:ascii="Arial" w:hAnsi="Arial" w:cs="Arial"/>
          <w:b/>
          <w:bCs/>
          <w:color w:val="273591"/>
          <w:sz w:val="52"/>
          <w:szCs w:val="52"/>
        </w:rPr>
      </w:pPr>
      <w:r w:rsidRPr="00977BBB">
        <w:rPr>
          <w:rFonts w:ascii="Arial" w:hAnsi="Arial" w:cs="Arial"/>
          <w:b/>
          <w:bCs/>
          <w:color w:val="273591"/>
          <w:sz w:val="52"/>
          <w:szCs w:val="52"/>
        </w:rPr>
        <w:t>Corporate Parenting Plan 20</w:t>
      </w:r>
      <w:r w:rsidR="0049677C" w:rsidRPr="00977BBB">
        <w:rPr>
          <w:rFonts w:ascii="Arial" w:hAnsi="Arial" w:cs="Arial"/>
          <w:b/>
          <w:bCs/>
          <w:color w:val="273591"/>
          <w:sz w:val="52"/>
          <w:szCs w:val="52"/>
        </w:rPr>
        <w:t>2</w:t>
      </w:r>
      <w:r w:rsidR="00FE7B44">
        <w:rPr>
          <w:rFonts w:ascii="Arial" w:hAnsi="Arial" w:cs="Arial"/>
          <w:b/>
          <w:bCs/>
          <w:color w:val="273591"/>
          <w:sz w:val="52"/>
          <w:szCs w:val="52"/>
        </w:rPr>
        <w:t>4</w:t>
      </w:r>
      <w:r w:rsidR="0049677C" w:rsidRPr="00977BBB">
        <w:rPr>
          <w:rFonts w:ascii="Arial" w:hAnsi="Arial" w:cs="Arial"/>
          <w:b/>
          <w:bCs/>
          <w:color w:val="273591"/>
          <w:sz w:val="52"/>
          <w:szCs w:val="52"/>
        </w:rPr>
        <w:t>-202</w:t>
      </w:r>
      <w:r w:rsidR="00FE7B44">
        <w:rPr>
          <w:rFonts w:ascii="Arial" w:hAnsi="Arial" w:cs="Arial"/>
          <w:b/>
          <w:bCs/>
          <w:color w:val="273591"/>
          <w:sz w:val="52"/>
          <w:szCs w:val="52"/>
        </w:rPr>
        <w:t>7</w:t>
      </w:r>
    </w:p>
    <w:p w14:paraId="4434388C" w14:textId="37717CC1" w:rsidR="001D51A9" w:rsidRPr="000F03A1" w:rsidRDefault="0049677C" w:rsidP="00B340AB">
      <w:pPr>
        <w:spacing w:after="200" w:line="360" w:lineRule="auto"/>
        <w:jc w:val="right"/>
        <w:rPr>
          <w:rFonts w:ascii="Arial" w:hAnsi="Arial" w:cs="Arial"/>
          <w:color w:val="273591"/>
          <w:sz w:val="44"/>
          <w:szCs w:val="44"/>
        </w:rPr>
      </w:pPr>
      <w:proofErr w:type="spellStart"/>
      <w:r w:rsidRPr="000F03A1">
        <w:rPr>
          <w:rFonts w:ascii="Arial" w:hAnsi="Arial" w:cs="Arial"/>
          <w:b/>
          <w:color w:val="273591"/>
          <w:sz w:val="44"/>
          <w:szCs w:val="44"/>
        </w:rPr>
        <w:t>s</w:t>
      </w:r>
      <w:r w:rsidR="000763B2" w:rsidRPr="000F03A1">
        <w:rPr>
          <w:rFonts w:ascii="Arial" w:hAnsi="Arial" w:cs="Arial"/>
          <w:b/>
          <w:color w:val="273591"/>
          <w:sz w:val="44"/>
          <w:szCs w:val="44"/>
        </w:rPr>
        <w:t>port</w:t>
      </w:r>
      <w:r w:rsidR="000763B2" w:rsidRPr="000F03A1">
        <w:rPr>
          <w:rFonts w:ascii="Arial" w:hAnsi="Arial" w:cs="Arial"/>
          <w:color w:val="273591"/>
          <w:sz w:val="44"/>
          <w:szCs w:val="44"/>
        </w:rPr>
        <w:t>scotland</w:t>
      </w:r>
      <w:proofErr w:type="spellEnd"/>
    </w:p>
    <w:p w14:paraId="4434388D" w14:textId="77777777" w:rsidR="001D51A9" w:rsidRDefault="001D51A9" w:rsidP="00B340AB">
      <w:pPr>
        <w:spacing w:after="200" w:line="360" w:lineRule="auto"/>
        <w:jc w:val="right"/>
        <w:rPr>
          <w:rFonts w:ascii="Arial" w:hAnsi="Arial" w:cs="Arial"/>
          <w:color w:val="7096D2" w:themeColor="text2" w:themeTint="99"/>
          <w:sz w:val="52"/>
          <w:szCs w:val="52"/>
        </w:rPr>
      </w:pPr>
    </w:p>
    <w:p w14:paraId="4434388E" w14:textId="77777777" w:rsidR="001D51A9" w:rsidRDefault="001D51A9" w:rsidP="00B340AB">
      <w:pPr>
        <w:spacing w:after="200" w:line="360" w:lineRule="auto"/>
        <w:jc w:val="right"/>
        <w:rPr>
          <w:rFonts w:ascii="Arial" w:hAnsi="Arial" w:cs="Arial"/>
          <w:color w:val="7096D2" w:themeColor="text2" w:themeTint="99"/>
          <w:sz w:val="52"/>
          <w:szCs w:val="52"/>
        </w:rPr>
      </w:pPr>
    </w:p>
    <w:p w14:paraId="4434388F" w14:textId="77777777" w:rsidR="001D51A9" w:rsidRDefault="001D51A9" w:rsidP="00B340AB">
      <w:pPr>
        <w:spacing w:after="200" w:line="360" w:lineRule="auto"/>
        <w:jc w:val="right"/>
        <w:rPr>
          <w:rFonts w:ascii="Arial" w:hAnsi="Arial" w:cs="Arial"/>
          <w:color w:val="7096D2" w:themeColor="text2" w:themeTint="99"/>
          <w:sz w:val="52"/>
          <w:szCs w:val="52"/>
        </w:rPr>
      </w:pPr>
    </w:p>
    <w:p w14:paraId="622D00A1" w14:textId="77777777" w:rsidR="00977BBB" w:rsidRDefault="00977BBB" w:rsidP="00B340AB">
      <w:pPr>
        <w:spacing w:after="200" w:line="360" w:lineRule="auto"/>
        <w:jc w:val="right"/>
        <w:rPr>
          <w:rFonts w:ascii="Arial" w:hAnsi="Arial" w:cs="Arial"/>
          <w:color w:val="7096D2" w:themeColor="text2" w:themeTint="99"/>
          <w:sz w:val="52"/>
          <w:szCs w:val="52"/>
        </w:rPr>
        <w:sectPr w:rsidR="00977BBB">
          <w:footerReference w:type="default" r:id="rId12"/>
          <w:pgSz w:w="11906" w:h="16838"/>
          <w:pgMar w:top="1440" w:right="1440" w:bottom="1440" w:left="1440" w:header="708" w:footer="708" w:gutter="0"/>
          <w:cols w:space="708"/>
          <w:docGrid w:linePitch="360"/>
        </w:sectPr>
      </w:pPr>
    </w:p>
    <w:sdt>
      <w:sdtPr>
        <w:rPr>
          <w:rFonts w:ascii="Arial" w:eastAsia="Times New Roman" w:hAnsi="Arial" w:cs="Arial"/>
          <w:color w:val="auto"/>
          <w:sz w:val="28"/>
          <w:szCs w:val="28"/>
          <w:lang w:val="en-GB" w:eastAsia="en-GB"/>
        </w:rPr>
        <w:id w:val="976110783"/>
        <w:docPartObj>
          <w:docPartGallery w:val="Table of Contents"/>
          <w:docPartUnique/>
        </w:docPartObj>
      </w:sdtPr>
      <w:sdtEndPr>
        <w:rPr>
          <w:b/>
          <w:bCs/>
          <w:noProof/>
        </w:rPr>
      </w:sdtEndPr>
      <w:sdtContent>
        <w:p w14:paraId="40DCAFB3" w14:textId="3432D4B7" w:rsidR="00977BBB" w:rsidRPr="00C41009" w:rsidRDefault="00977BBB" w:rsidP="00C41009">
          <w:pPr>
            <w:pStyle w:val="TOCHeading"/>
            <w:spacing w:after="120" w:line="276" w:lineRule="auto"/>
            <w:rPr>
              <w:rFonts w:ascii="Arial" w:hAnsi="Arial" w:cs="Arial"/>
              <w:b/>
              <w:bCs/>
              <w:color w:val="273591"/>
            </w:rPr>
          </w:pPr>
          <w:r w:rsidRPr="00C41009">
            <w:rPr>
              <w:rFonts w:ascii="Arial" w:hAnsi="Arial" w:cs="Arial"/>
              <w:b/>
              <w:bCs/>
              <w:color w:val="273591"/>
            </w:rPr>
            <w:t>Contents</w:t>
          </w:r>
        </w:p>
        <w:p w14:paraId="3F09EE61" w14:textId="588F7E3A" w:rsidR="00322963" w:rsidRPr="00322963" w:rsidRDefault="00977BBB">
          <w:pPr>
            <w:pStyle w:val="TOC2"/>
            <w:tabs>
              <w:tab w:val="right" w:leader="dot" w:pos="9016"/>
            </w:tabs>
            <w:rPr>
              <w:rFonts w:ascii="Arial" w:eastAsiaTheme="minorEastAsia" w:hAnsi="Arial" w:cs="Arial"/>
              <w:noProof/>
              <w:kern w:val="2"/>
              <w:sz w:val="22"/>
              <w:szCs w:val="22"/>
              <w14:ligatures w14:val="standardContextual"/>
            </w:rPr>
          </w:pPr>
          <w:r w:rsidRPr="00322963">
            <w:rPr>
              <w:rFonts w:ascii="Arial" w:hAnsi="Arial" w:cs="Arial"/>
              <w:sz w:val="28"/>
              <w:szCs w:val="28"/>
            </w:rPr>
            <w:fldChar w:fldCharType="begin"/>
          </w:r>
          <w:r w:rsidRPr="00322963">
            <w:rPr>
              <w:rFonts w:ascii="Arial" w:hAnsi="Arial" w:cs="Arial"/>
              <w:sz w:val="28"/>
              <w:szCs w:val="28"/>
            </w:rPr>
            <w:instrText xml:space="preserve"> TOC \o "1-3" \h \z \u </w:instrText>
          </w:r>
          <w:r w:rsidRPr="00322963">
            <w:rPr>
              <w:rFonts w:ascii="Arial" w:hAnsi="Arial" w:cs="Arial"/>
              <w:sz w:val="28"/>
              <w:szCs w:val="28"/>
            </w:rPr>
            <w:fldChar w:fldCharType="separate"/>
          </w:r>
          <w:hyperlink w:anchor="_Toc157591553" w:history="1">
            <w:r w:rsidR="00322963" w:rsidRPr="00322963">
              <w:rPr>
                <w:rStyle w:val="Hyperlink"/>
                <w:rFonts w:ascii="Arial" w:hAnsi="Arial" w:cs="Arial"/>
                <w:noProof/>
              </w:rPr>
              <w:t xml:space="preserve">Chief Executive’s Foreword </w:t>
            </w:r>
            <w:r w:rsidR="00322963" w:rsidRPr="00322963">
              <w:rPr>
                <w:rFonts w:ascii="Arial" w:hAnsi="Arial" w:cs="Arial"/>
                <w:noProof/>
                <w:webHidden/>
              </w:rPr>
              <w:tab/>
            </w:r>
            <w:r w:rsidR="00322963" w:rsidRPr="00322963">
              <w:rPr>
                <w:rFonts w:ascii="Arial" w:hAnsi="Arial" w:cs="Arial"/>
                <w:noProof/>
                <w:webHidden/>
              </w:rPr>
              <w:fldChar w:fldCharType="begin"/>
            </w:r>
            <w:r w:rsidR="00322963" w:rsidRPr="00322963">
              <w:rPr>
                <w:rFonts w:ascii="Arial" w:hAnsi="Arial" w:cs="Arial"/>
                <w:noProof/>
                <w:webHidden/>
              </w:rPr>
              <w:instrText xml:space="preserve"> PAGEREF _Toc157591553 \h </w:instrText>
            </w:r>
            <w:r w:rsidR="00322963" w:rsidRPr="00322963">
              <w:rPr>
                <w:rFonts w:ascii="Arial" w:hAnsi="Arial" w:cs="Arial"/>
                <w:noProof/>
                <w:webHidden/>
              </w:rPr>
            </w:r>
            <w:r w:rsidR="00322963" w:rsidRPr="00322963">
              <w:rPr>
                <w:rFonts w:ascii="Arial" w:hAnsi="Arial" w:cs="Arial"/>
                <w:noProof/>
                <w:webHidden/>
              </w:rPr>
              <w:fldChar w:fldCharType="separate"/>
            </w:r>
            <w:r w:rsidR="00322963" w:rsidRPr="00322963">
              <w:rPr>
                <w:rFonts w:ascii="Arial" w:hAnsi="Arial" w:cs="Arial"/>
                <w:noProof/>
                <w:webHidden/>
              </w:rPr>
              <w:t>3</w:t>
            </w:r>
            <w:r w:rsidR="00322963" w:rsidRPr="00322963">
              <w:rPr>
                <w:rFonts w:ascii="Arial" w:hAnsi="Arial" w:cs="Arial"/>
                <w:noProof/>
                <w:webHidden/>
              </w:rPr>
              <w:fldChar w:fldCharType="end"/>
            </w:r>
          </w:hyperlink>
        </w:p>
        <w:p w14:paraId="7B0AE117" w14:textId="6F2DC9B0" w:rsidR="00322963" w:rsidRPr="00322963" w:rsidRDefault="009B60B3">
          <w:pPr>
            <w:pStyle w:val="TOC1"/>
            <w:rPr>
              <w:rFonts w:eastAsiaTheme="minorEastAsia"/>
              <w:kern w:val="2"/>
              <w:sz w:val="22"/>
              <w:szCs w:val="22"/>
              <w14:ligatures w14:val="standardContextual"/>
            </w:rPr>
          </w:pPr>
          <w:hyperlink w:anchor="_Toc157591554" w:history="1">
            <w:r w:rsidR="00322963" w:rsidRPr="00322963">
              <w:rPr>
                <w:rStyle w:val="Hyperlink"/>
              </w:rPr>
              <w:t>About sportscotland</w:t>
            </w:r>
            <w:r w:rsidR="00322963" w:rsidRPr="00322963">
              <w:rPr>
                <w:webHidden/>
              </w:rPr>
              <w:tab/>
            </w:r>
            <w:r w:rsidR="00322963" w:rsidRPr="00322963">
              <w:rPr>
                <w:webHidden/>
              </w:rPr>
              <w:fldChar w:fldCharType="begin"/>
            </w:r>
            <w:r w:rsidR="00322963" w:rsidRPr="00322963">
              <w:rPr>
                <w:webHidden/>
              </w:rPr>
              <w:instrText xml:space="preserve"> PAGEREF _Toc157591554 \h </w:instrText>
            </w:r>
            <w:r w:rsidR="00322963" w:rsidRPr="00322963">
              <w:rPr>
                <w:webHidden/>
              </w:rPr>
            </w:r>
            <w:r w:rsidR="00322963" w:rsidRPr="00322963">
              <w:rPr>
                <w:webHidden/>
              </w:rPr>
              <w:fldChar w:fldCharType="separate"/>
            </w:r>
            <w:r w:rsidR="00322963" w:rsidRPr="00322963">
              <w:rPr>
                <w:webHidden/>
              </w:rPr>
              <w:t>4</w:t>
            </w:r>
            <w:r w:rsidR="00322963" w:rsidRPr="00322963">
              <w:rPr>
                <w:webHidden/>
              </w:rPr>
              <w:fldChar w:fldCharType="end"/>
            </w:r>
          </w:hyperlink>
        </w:p>
        <w:p w14:paraId="6B6A3819" w14:textId="44DFE176" w:rsidR="00322963" w:rsidRPr="00322963" w:rsidRDefault="009B60B3">
          <w:pPr>
            <w:pStyle w:val="TOC1"/>
            <w:rPr>
              <w:rFonts w:eastAsiaTheme="minorEastAsia"/>
              <w:kern w:val="2"/>
              <w:sz w:val="22"/>
              <w:szCs w:val="22"/>
              <w14:ligatures w14:val="standardContextual"/>
            </w:rPr>
          </w:pPr>
          <w:hyperlink w:anchor="_Toc157591555" w:history="1">
            <w:r w:rsidR="00322963" w:rsidRPr="00322963">
              <w:rPr>
                <w:rStyle w:val="Hyperlink"/>
              </w:rPr>
              <w:t>What is Corporate Parenting?</w:t>
            </w:r>
            <w:r w:rsidR="00322963" w:rsidRPr="00322963">
              <w:rPr>
                <w:webHidden/>
              </w:rPr>
              <w:tab/>
            </w:r>
            <w:r w:rsidR="00322963" w:rsidRPr="00322963">
              <w:rPr>
                <w:webHidden/>
              </w:rPr>
              <w:fldChar w:fldCharType="begin"/>
            </w:r>
            <w:r w:rsidR="00322963" w:rsidRPr="00322963">
              <w:rPr>
                <w:webHidden/>
              </w:rPr>
              <w:instrText xml:space="preserve"> PAGEREF _Toc157591555 \h </w:instrText>
            </w:r>
            <w:r w:rsidR="00322963" w:rsidRPr="00322963">
              <w:rPr>
                <w:webHidden/>
              </w:rPr>
            </w:r>
            <w:r w:rsidR="00322963" w:rsidRPr="00322963">
              <w:rPr>
                <w:webHidden/>
              </w:rPr>
              <w:fldChar w:fldCharType="separate"/>
            </w:r>
            <w:r w:rsidR="00322963" w:rsidRPr="00322963">
              <w:rPr>
                <w:webHidden/>
              </w:rPr>
              <w:t>5</w:t>
            </w:r>
            <w:r w:rsidR="00322963" w:rsidRPr="00322963">
              <w:rPr>
                <w:webHidden/>
              </w:rPr>
              <w:fldChar w:fldCharType="end"/>
            </w:r>
          </w:hyperlink>
        </w:p>
        <w:p w14:paraId="64F703F3" w14:textId="3DC61094" w:rsidR="00322963" w:rsidRPr="00322963" w:rsidRDefault="009B60B3">
          <w:pPr>
            <w:pStyle w:val="TOC2"/>
            <w:tabs>
              <w:tab w:val="right" w:leader="dot" w:pos="9016"/>
            </w:tabs>
            <w:rPr>
              <w:rFonts w:ascii="Arial" w:eastAsiaTheme="minorEastAsia" w:hAnsi="Arial" w:cs="Arial"/>
              <w:noProof/>
              <w:kern w:val="2"/>
              <w:sz w:val="22"/>
              <w:szCs w:val="22"/>
              <w14:ligatures w14:val="standardContextual"/>
            </w:rPr>
          </w:pPr>
          <w:hyperlink w:anchor="_Toc157591556" w:history="1">
            <w:r w:rsidR="00322963" w:rsidRPr="00322963">
              <w:rPr>
                <w:rStyle w:val="Hyperlink"/>
                <w:rFonts w:ascii="Arial" w:hAnsi="Arial" w:cs="Arial"/>
                <w:noProof/>
              </w:rPr>
              <w:t>Defining Care Experience</w:t>
            </w:r>
            <w:r w:rsidR="00322963" w:rsidRPr="00322963">
              <w:rPr>
                <w:rFonts w:ascii="Arial" w:hAnsi="Arial" w:cs="Arial"/>
                <w:noProof/>
                <w:webHidden/>
              </w:rPr>
              <w:tab/>
            </w:r>
            <w:r w:rsidR="00322963" w:rsidRPr="00322963">
              <w:rPr>
                <w:rFonts w:ascii="Arial" w:hAnsi="Arial" w:cs="Arial"/>
                <w:noProof/>
                <w:webHidden/>
              </w:rPr>
              <w:fldChar w:fldCharType="begin"/>
            </w:r>
            <w:r w:rsidR="00322963" w:rsidRPr="00322963">
              <w:rPr>
                <w:rFonts w:ascii="Arial" w:hAnsi="Arial" w:cs="Arial"/>
                <w:noProof/>
                <w:webHidden/>
              </w:rPr>
              <w:instrText xml:space="preserve"> PAGEREF _Toc157591556 \h </w:instrText>
            </w:r>
            <w:r w:rsidR="00322963" w:rsidRPr="00322963">
              <w:rPr>
                <w:rFonts w:ascii="Arial" w:hAnsi="Arial" w:cs="Arial"/>
                <w:noProof/>
                <w:webHidden/>
              </w:rPr>
            </w:r>
            <w:r w:rsidR="00322963" w:rsidRPr="00322963">
              <w:rPr>
                <w:rFonts w:ascii="Arial" w:hAnsi="Arial" w:cs="Arial"/>
                <w:noProof/>
                <w:webHidden/>
              </w:rPr>
              <w:fldChar w:fldCharType="separate"/>
            </w:r>
            <w:r w:rsidR="00322963" w:rsidRPr="00322963">
              <w:rPr>
                <w:rFonts w:ascii="Arial" w:hAnsi="Arial" w:cs="Arial"/>
                <w:noProof/>
                <w:webHidden/>
              </w:rPr>
              <w:t>5</w:t>
            </w:r>
            <w:r w:rsidR="00322963" w:rsidRPr="00322963">
              <w:rPr>
                <w:rFonts w:ascii="Arial" w:hAnsi="Arial" w:cs="Arial"/>
                <w:noProof/>
                <w:webHidden/>
              </w:rPr>
              <w:fldChar w:fldCharType="end"/>
            </w:r>
          </w:hyperlink>
        </w:p>
        <w:p w14:paraId="735F7EA1" w14:textId="5060B590" w:rsidR="00322963" w:rsidRPr="00322963" w:rsidRDefault="009B60B3">
          <w:pPr>
            <w:pStyle w:val="TOC2"/>
            <w:tabs>
              <w:tab w:val="right" w:leader="dot" w:pos="9016"/>
            </w:tabs>
            <w:rPr>
              <w:rFonts w:ascii="Arial" w:eastAsiaTheme="minorEastAsia" w:hAnsi="Arial" w:cs="Arial"/>
              <w:noProof/>
              <w:kern w:val="2"/>
              <w:sz w:val="22"/>
              <w:szCs w:val="22"/>
              <w14:ligatures w14:val="standardContextual"/>
            </w:rPr>
          </w:pPr>
          <w:hyperlink w:anchor="_Toc157591557" w:history="1">
            <w:r w:rsidR="00322963" w:rsidRPr="00322963">
              <w:rPr>
                <w:rStyle w:val="Hyperlink"/>
                <w:rFonts w:ascii="Arial" w:hAnsi="Arial" w:cs="Arial"/>
                <w:noProof/>
              </w:rPr>
              <w:t>The Promise</w:t>
            </w:r>
            <w:r w:rsidR="00322963" w:rsidRPr="00322963">
              <w:rPr>
                <w:rFonts w:ascii="Arial" w:hAnsi="Arial" w:cs="Arial"/>
                <w:noProof/>
                <w:webHidden/>
              </w:rPr>
              <w:tab/>
            </w:r>
            <w:r w:rsidR="00322963" w:rsidRPr="00322963">
              <w:rPr>
                <w:rFonts w:ascii="Arial" w:hAnsi="Arial" w:cs="Arial"/>
                <w:noProof/>
                <w:webHidden/>
              </w:rPr>
              <w:fldChar w:fldCharType="begin"/>
            </w:r>
            <w:r w:rsidR="00322963" w:rsidRPr="00322963">
              <w:rPr>
                <w:rFonts w:ascii="Arial" w:hAnsi="Arial" w:cs="Arial"/>
                <w:noProof/>
                <w:webHidden/>
              </w:rPr>
              <w:instrText xml:space="preserve"> PAGEREF _Toc157591557 \h </w:instrText>
            </w:r>
            <w:r w:rsidR="00322963" w:rsidRPr="00322963">
              <w:rPr>
                <w:rFonts w:ascii="Arial" w:hAnsi="Arial" w:cs="Arial"/>
                <w:noProof/>
                <w:webHidden/>
              </w:rPr>
            </w:r>
            <w:r w:rsidR="00322963" w:rsidRPr="00322963">
              <w:rPr>
                <w:rFonts w:ascii="Arial" w:hAnsi="Arial" w:cs="Arial"/>
                <w:noProof/>
                <w:webHidden/>
              </w:rPr>
              <w:fldChar w:fldCharType="separate"/>
            </w:r>
            <w:r w:rsidR="00322963" w:rsidRPr="00322963">
              <w:rPr>
                <w:rFonts w:ascii="Arial" w:hAnsi="Arial" w:cs="Arial"/>
                <w:noProof/>
                <w:webHidden/>
              </w:rPr>
              <w:t>6</w:t>
            </w:r>
            <w:r w:rsidR="00322963" w:rsidRPr="00322963">
              <w:rPr>
                <w:rFonts w:ascii="Arial" w:hAnsi="Arial" w:cs="Arial"/>
                <w:noProof/>
                <w:webHidden/>
              </w:rPr>
              <w:fldChar w:fldCharType="end"/>
            </w:r>
          </w:hyperlink>
        </w:p>
        <w:p w14:paraId="3189E245" w14:textId="18427CE4" w:rsidR="00322963" w:rsidRPr="00322963" w:rsidRDefault="009B60B3">
          <w:pPr>
            <w:pStyle w:val="TOC2"/>
            <w:tabs>
              <w:tab w:val="right" w:leader="dot" w:pos="9016"/>
            </w:tabs>
            <w:rPr>
              <w:rFonts w:ascii="Arial" w:eastAsiaTheme="minorEastAsia" w:hAnsi="Arial" w:cs="Arial"/>
              <w:noProof/>
              <w:kern w:val="2"/>
              <w:sz w:val="22"/>
              <w:szCs w:val="22"/>
              <w14:ligatures w14:val="standardContextual"/>
            </w:rPr>
          </w:pPr>
          <w:hyperlink w:anchor="_Toc157591558" w:history="1">
            <w:r w:rsidR="00322963" w:rsidRPr="00322963">
              <w:rPr>
                <w:rStyle w:val="Hyperlink"/>
                <w:rFonts w:ascii="Arial" w:hAnsi="Arial" w:cs="Arial"/>
                <w:noProof/>
              </w:rPr>
              <w:t>Children’s Rights</w:t>
            </w:r>
            <w:r w:rsidR="00322963" w:rsidRPr="00322963">
              <w:rPr>
                <w:rFonts w:ascii="Arial" w:hAnsi="Arial" w:cs="Arial"/>
                <w:noProof/>
                <w:webHidden/>
              </w:rPr>
              <w:tab/>
            </w:r>
            <w:r w:rsidR="00322963" w:rsidRPr="00322963">
              <w:rPr>
                <w:rFonts w:ascii="Arial" w:hAnsi="Arial" w:cs="Arial"/>
                <w:noProof/>
                <w:webHidden/>
              </w:rPr>
              <w:fldChar w:fldCharType="begin"/>
            </w:r>
            <w:r w:rsidR="00322963" w:rsidRPr="00322963">
              <w:rPr>
                <w:rFonts w:ascii="Arial" w:hAnsi="Arial" w:cs="Arial"/>
                <w:noProof/>
                <w:webHidden/>
              </w:rPr>
              <w:instrText xml:space="preserve"> PAGEREF _Toc157591558 \h </w:instrText>
            </w:r>
            <w:r w:rsidR="00322963" w:rsidRPr="00322963">
              <w:rPr>
                <w:rFonts w:ascii="Arial" w:hAnsi="Arial" w:cs="Arial"/>
                <w:noProof/>
                <w:webHidden/>
              </w:rPr>
            </w:r>
            <w:r w:rsidR="00322963" w:rsidRPr="00322963">
              <w:rPr>
                <w:rFonts w:ascii="Arial" w:hAnsi="Arial" w:cs="Arial"/>
                <w:noProof/>
                <w:webHidden/>
              </w:rPr>
              <w:fldChar w:fldCharType="separate"/>
            </w:r>
            <w:r w:rsidR="00322963" w:rsidRPr="00322963">
              <w:rPr>
                <w:rFonts w:ascii="Arial" w:hAnsi="Arial" w:cs="Arial"/>
                <w:noProof/>
                <w:webHidden/>
              </w:rPr>
              <w:t>7</w:t>
            </w:r>
            <w:r w:rsidR="00322963" w:rsidRPr="00322963">
              <w:rPr>
                <w:rFonts w:ascii="Arial" w:hAnsi="Arial" w:cs="Arial"/>
                <w:noProof/>
                <w:webHidden/>
              </w:rPr>
              <w:fldChar w:fldCharType="end"/>
            </w:r>
          </w:hyperlink>
        </w:p>
        <w:p w14:paraId="11BA4D9B" w14:textId="6EE39A08" w:rsidR="00322963" w:rsidRPr="00322963" w:rsidRDefault="009B60B3">
          <w:pPr>
            <w:pStyle w:val="TOC1"/>
            <w:rPr>
              <w:rFonts w:eastAsiaTheme="minorEastAsia"/>
              <w:kern w:val="2"/>
              <w:sz w:val="22"/>
              <w:szCs w:val="22"/>
              <w14:ligatures w14:val="standardContextual"/>
            </w:rPr>
          </w:pPr>
          <w:hyperlink w:anchor="_Toc157591559" w:history="1">
            <w:r w:rsidR="00322963" w:rsidRPr="00322963">
              <w:rPr>
                <w:rStyle w:val="Hyperlink"/>
              </w:rPr>
              <w:t>Why being a Corporate Parent is important to us</w:t>
            </w:r>
            <w:r w:rsidR="00322963" w:rsidRPr="00322963">
              <w:rPr>
                <w:webHidden/>
              </w:rPr>
              <w:tab/>
            </w:r>
            <w:r w:rsidR="00322963" w:rsidRPr="00322963">
              <w:rPr>
                <w:webHidden/>
              </w:rPr>
              <w:fldChar w:fldCharType="begin"/>
            </w:r>
            <w:r w:rsidR="00322963" w:rsidRPr="00322963">
              <w:rPr>
                <w:webHidden/>
              </w:rPr>
              <w:instrText xml:space="preserve"> PAGEREF _Toc157591559 \h </w:instrText>
            </w:r>
            <w:r w:rsidR="00322963" w:rsidRPr="00322963">
              <w:rPr>
                <w:webHidden/>
              </w:rPr>
            </w:r>
            <w:r w:rsidR="00322963" w:rsidRPr="00322963">
              <w:rPr>
                <w:webHidden/>
              </w:rPr>
              <w:fldChar w:fldCharType="separate"/>
            </w:r>
            <w:r w:rsidR="00322963" w:rsidRPr="00322963">
              <w:rPr>
                <w:webHidden/>
              </w:rPr>
              <w:t>8</w:t>
            </w:r>
            <w:r w:rsidR="00322963" w:rsidRPr="00322963">
              <w:rPr>
                <w:webHidden/>
              </w:rPr>
              <w:fldChar w:fldCharType="end"/>
            </w:r>
          </w:hyperlink>
        </w:p>
        <w:p w14:paraId="333FF34C" w14:textId="7D1B2614" w:rsidR="00322963" w:rsidRPr="00322963" w:rsidRDefault="009B60B3">
          <w:pPr>
            <w:pStyle w:val="TOC1"/>
            <w:rPr>
              <w:rFonts w:eastAsiaTheme="minorEastAsia"/>
              <w:kern w:val="2"/>
              <w:sz w:val="22"/>
              <w:szCs w:val="22"/>
              <w14:ligatures w14:val="standardContextual"/>
            </w:rPr>
          </w:pPr>
          <w:hyperlink w:anchor="_Toc157591560" w:history="1">
            <w:r w:rsidR="00322963" w:rsidRPr="00322963">
              <w:rPr>
                <w:rStyle w:val="Hyperlink"/>
              </w:rPr>
              <w:t>Our progress so far</w:t>
            </w:r>
            <w:r w:rsidR="00322963" w:rsidRPr="00322963">
              <w:rPr>
                <w:webHidden/>
              </w:rPr>
              <w:tab/>
            </w:r>
            <w:r w:rsidR="00322963" w:rsidRPr="00322963">
              <w:rPr>
                <w:webHidden/>
              </w:rPr>
              <w:fldChar w:fldCharType="begin"/>
            </w:r>
            <w:r w:rsidR="00322963" w:rsidRPr="00322963">
              <w:rPr>
                <w:webHidden/>
              </w:rPr>
              <w:instrText xml:space="preserve"> PAGEREF _Toc157591560 \h </w:instrText>
            </w:r>
            <w:r w:rsidR="00322963" w:rsidRPr="00322963">
              <w:rPr>
                <w:webHidden/>
              </w:rPr>
            </w:r>
            <w:r w:rsidR="00322963" w:rsidRPr="00322963">
              <w:rPr>
                <w:webHidden/>
              </w:rPr>
              <w:fldChar w:fldCharType="separate"/>
            </w:r>
            <w:r w:rsidR="00322963" w:rsidRPr="00322963">
              <w:rPr>
                <w:webHidden/>
              </w:rPr>
              <w:t>8</w:t>
            </w:r>
            <w:r w:rsidR="00322963" w:rsidRPr="00322963">
              <w:rPr>
                <w:webHidden/>
              </w:rPr>
              <w:fldChar w:fldCharType="end"/>
            </w:r>
          </w:hyperlink>
        </w:p>
        <w:p w14:paraId="37658918" w14:textId="684FB75E" w:rsidR="00322963" w:rsidRPr="00322963" w:rsidRDefault="009B60B3">
          <w:pPr>
            <w:pStyle w:val="TOC1"/>
            <w:rPr>
              <w:rFonts w:eastAsiaTheme="minorEastAsia"/>
              <w:kern w:val="2"/>
              <w:sz w:val="22"/>
              <w:szCs w:val="22"/>
              <w14:ligatures w14:val="standardContextual"/>
            </w:rPr>
          </w:pPr>
          <w:hyperlink w:anchor="_Toc157591561" w:history="1">
            <w:r w:rsidR="00322963" w:rsidRPr="00322963">
              <w:rPr>
                <w:rStyle w:val="Hyperlink"/>
                <w:rFonts w:eastAsiaTheme="minorHAnsi"/>
              </w:rPr>
              <w:t xml:space="preserve">Developing our new Corporate Parenting plan </w:t>
            </w:r>
            <w:r w:rsidR="00322963" w:rsidRPr="00322963">
              <w:rPr>
                <w:webHidden/>
              </w:rPr>
              <w:tab/>
            </w:r>
            <w:r w:rsidR="00322963" w:rsidRPr="00322963">
              <w:rPr>
                <w:webHidden/>
              </w:rPr>
              <w:fldChar w:fldCharType="begin"/>
            </w:r>
            <w:r w:rsidR="00322963" w:rsidRPr="00322963">
              <w:rPr>
                <w:webHidden/>
              </w:rPr>
              <w:instrText xml:space="preserve"> PAGEREF _Toc157591561 \h </w:instrText>
            </w:r>
            <w:r w:rsidR="00322963" w:rsidRPr="00322963">
              <w:rPr>
                <w:webHidden/>
              </w:rPr>
            </w:r>
            <w:r w:rsidR="00322963" w:rsidRPr="00322963">
              <w:rPr>
                <w:webHidden/>
              </w:rPr>
              <w:fldChar w:fldCharType="separate"/>
            </w:r>
            <w:r w:rsidR="00322963" w:rsidRPr="00322963">
              <w:rPr>
                <w:webHidden/>
              </w:rPr>
              <w:t>10</w:t>
            </w:r>
            <w:r w:rsidR="00322963" w:rsidRPr="00322963">
              <w:rPr>
                <w:webHidden/>
              </w:rPr>
              <w:fldChar w:fldCharType="end"/>
            </w:r>
          </w:hyperlink>
        </w:p>
        <w:p w14:paraId="4D49396E" w14:textId="32461E8A" w:rsidR="00322963" w:rsidRPr="00322963" w:rsidRDefault="009B60B3">
          <w:pPr>
            <w:pStyle w:val="TOC1"/>
            <w:rPr>
              <w:rFonts w:eastAsiaTheme="minorEastAsia"/>
              <w:kern w:val="2"/>
              <w:sz w:val="22"/>
              <w:szCs w:val="22"/>
              <w14:ligatures w14:val="standardContextual"/>
            </w:rPr>
          </w:pPr>
          <w:hyperlink w:anchor="_Toc157591562" w:history="1">
            <w:r w:rsidR="00322963" w:rsidRPr="00322963">
              <w:rPr>
                <w:rStyle w:val="Hyperlink"/>
                <w:rFonts w:eastAsiaTheme="minorHAnsi"/>
              </w:rPr>
              <w:t>Our consultation with Care Experienced young people</w:t>
            </w:r>
            <w:r w:rsidR="00322963" w:rsidRPr="00322963">
              <w:rPr>
                <w:webHidden/>
              </w:rPr>
              <w:tab/>
            </w:r>
            <w:r w:rsidR="00322963" w:rsidRPr="00322963">
              <w:rPr>
                <w:webHidden/>
              </w:rPr>
              <w:fldChar w:fldCharType="begin"/>
            </w:r>
            <w:r w:rsidR="00322963" w:rsidRPr="00322963">
              <w:rPr>
                <w:webHidden/>
              </w:rPr>
              <w:instrText xml:space="preserve"> PAGEREF _Toc157591562 \h </w:instrText>
            </w:r>
            <w:r w:rsidR="00322963" w:rsidRPr="00322963">
              <w:rPr>
                <w:webHidden/>
              </w:rPr>
            </w:r>
            <w:r w:rsidR="00322963" w:rsidRPr="00322963">
              <w:rPr>
                <w:webHidden/>
              </w:rPr>
              <w:fldChar w:fldCharType="separate"/>
            </w:r>
            <w:r w:rsidR="00322963" w:rsidRPr="00322963">
              <w:rPr>
                <w:webHidden/>
              </w:rPr>
              <w:t>10</w:t>
            </w:r>
            <w:r w:rsidR="00322963" w:rsidRPr="00322963">
              <w:rPr>
                <w:webHidden/>
              </w:rPr>
              <w:fldChar w:fldCharType="end"/>
            </w:r>
          </w:hyperlink>
        </w:p>
        <w:p w14:paraId="0D2D1764" w14:textId="6C7E9D53" w:rsidR="00322963" w:rsidRPr="00322963" w:rsidRDefault="009B60B3">
          <w:pPr>
            <w:pStyle w:val="TOC1"/>
            <w:rPr>
              <w:rFonts w:eastAsiaTheme="minorEastAsia"/>
              <w:kern w:val="2"/>
              <w:sz w:val="22"/>
              <w:szCs w:val="22"/>
              <w14:ligatures w14:val="standardContextual"/>
            </w:rPr>
          </w:pPr>
          <w:hyperlink w:anchor="_Toc157591563" w:history="1">
            <w:r w:rsidR="00322963" w:rsidRPr="00322963">
              <w:rPr>
                <w:rStyle w:val="Hyperlink"/>
                <w:rFonts w:eastAsiaTheme="minorHAnsi"/>
              </w:rPr>
              <w:t>Our commitments and actions</w:t>
            </w:r>
            <w:r w:rsidR="00322963" w:rsidRPr="00322963">
              <w:rPr>
                <w:webHidden/>
              </w:rPr>
              <w:tab/>
            </w:r>
            <w:r w:rsidR="00322963" w:rsidRPr="00322963">
              <w:rPr>
                <w:webHidden/>
              </w:rPr>
              <w:fldChar w:fldCharType="begin"/>
            </w:r>
            <w:r w:rsidR="00322963" w:rsidRPr="00322963">
              <w:rPr>
                <w:webHidden/>
              </w:rPr>
              <w:instrText xml:space="preserve"> PAGEREF _Toc157591563 \h </w:instrText>
            </w:r>
            <w:r w:rsidR="00322963" w:rsidRPr="00322963">
              <w:rPr>
                <w:webHidden/>
              </w:rPr>
            </w:r>
            <w:r w:rsidR="00322963" w:rsidRPr="00322963">
              <w:rPr>
                <w:webHidden/>
              </w:rPr>
              <w:fldChar w:fldCharType="separate"/>
            </w:r>
            <w:r w:rsidR="00322963" w:rsidRPr="00322963">
              <w:rPr>
                <w:webHidden/>
              </w:rPr>
              <w:t>12</w:t>
            </w:r>
            <w:r w:rsidR="00322963" w:rsidRPr="00322963">
              <w:rPr>
                <w:webHidden/>
              </w:rPr>
              <w:fldChar w:fldCharType="end"/>
            </w:r>
          </w:hyperlink>
        </w:p>
        <w:p w14:paraId="15E7166C" w14:textId="60D0FDE5" w:rsidR="00322963" w:rsidRPr="00322963" w:rsidRDefault="009B60B3">
          <w:pPr>
            <w:pStyle w:val="TOC3"/>
            <w:tabs>
              <w:tab w:val="right" w:leader="dot" w:pos="9016"/>
            </w:tabs>
            <w:rPr>
              <w:rFonts w:ascii="Arial" w:eastAsiaTheme="minorEastAsia" w:hAnsi="Arial" w:cs="Arial"/>
              <w:noProof/>
              <w:kern w:val="2"/>
              <w:sz w:val="22"/>
              <w:szCs w:val="22"/>
              <w14:ligatures w14:val="standardContextual"/>
            </w:rPr>
          </w:pPr>
          <w:hyperlink w:anchor="_Toc157591564" w:history="1">
            <w:r w:rsidR="00322963" w:rsidRPr="00322963">
              <w:rPr>
                <w:rStyle w:val="Hyperlink"/>
                <w:rFonts w:ascii="Arial" w:hAnsi="Arial" w:cs="Arial"/>
                <w:bCs/>
                <w:noProof/>
              </w:rPr>
              <w:t>Commitment 1: Our staff and Board understand the needs of Care Experienced young people and our Corporate Parenting responsibilities. </w:t>
            </w:r>
            <w:r w:rsidR="00322963" w:rsidRPr="00322963">
              <w:rPr>
                <w:rFonts w:ascii="Arial" w:hAnsi="Arial" w:cs="Arial"/>
                <w:noProof/>
                <w:webHidden/>
              </w:rPr>
              <w:tab/>
            </w:r>
            <w:r w:rsidR="00322963" w:rsidRPr="00322963">
              <w:rPr>
                <w:rFonts w:ascii="Arial" w:hAnsi="Arial" w:cs="Arial"/>
                <w:noProof/>
                <w:webHidden/>
              </w:rPr>
              <w:fldChar w:fldCharType="begin"/>
            </w:r>
            <w:r w:rsidR="00322963" w:rsidRPr="00322963">
              <w:rPr>
                <w:rFonts w:ascii="Arial" w:hAnsi="Arial" w:cs="Arial"/>
                <w:noProof/>
                <w:webHidden/>
              </w:rPr>
              <w:instrText xml:space="preserve"> PAGEREF _Toc157591564 \h </w:instrText>
            </w:r>
            <w:r w:rsidR="00322963" w:rsidRPr="00322963">
              <w:rPr>
                <w:rFonts w:ascii="Arial" w:hAnsi="Arial" w:cs="Arial"/>
                <w:noProof/>
                <w:webHidden/>
              </w:rPr>
            </w:r>
            <w:r w:rsidR="00322963" w:rsidRPr="00322963">
              <w:rPr>
                <w:rFonts w:ascii="Arial" w:hAnsi="Arial" w:cs="Arial"/>
                <w:noProof/>
                <w:webHidden/>
              </w:rPr>
              <w:fldChar w:fldCharType="separate"/>
            </w:r>
            <w:r w:rsidR="00322963" w:rsidRPr="00322963">
              <w:rPr>
                <w:rFonts w:ascii="Arial" w:hAnsi="Arial" w:cs="Arial"/>
                <w:noProof/>
                <w:webHidden/>
              </w:rPr>
              <w:t>12</w:t>
            </w:r>
            <w:r w:rsidR="00322963" w:rsidRPr="00322963">
              <w:rPr>
                <w:rFonts w:ascii="Arial" w:hAnsi="Arial" w:cs="Arial"/>
                <w:noProof/>
                <w:webHidden/>
              </w:rPr>
              <w:fldChar w:fldCharType="end"/>
            </w:r>
          </w:hyperlink>
        </w:p>
        <w:p w14:paraId="5D53DE76" w14:textId="759286F0" w:rsidR="00322963" w:rsidRPr="00322963" w:rsidRDefault="009B60B3">
          <w:pPr>
            <w:pStyle w:val="TOC3"/>
            <w:tabs>
              <w:tab w:val="right" w:leader="dot" w:pos="9016"/>
            </w:tabs>
            <w:rPr>
              <w:rFonts w:ascii="Arial" w:eastAsiaTheme="minorEastAsia" w:hAnsi="Arial" w:cs="Arial"/>
              <w:noProof/>
              <w:kern w:val="2"/>
              <w:sz w:val="22"/>
              <w:szCs w:val="22"/>
              <w14:ligatures w14:val="standardContextual"/>
            </w:rPr>
          </w:pPr>
          <w:hyperlink w:anchor="_Toc157591565" w:history="1">
            <w:r w:rsidR="00322963" w:rsidRPr="00322963">
              <w:rPr>
                <w:rStyle w:val="Hyperlink"/>
                <w:rFonts w:ascii="Arial" w:hAnsi="Arial" w:cs="Arial"/>
                <w:bCs/>
                <w:noProof/>
              </w:rPr>
              <w:t>Commitment 2: Key organisations in the sports sector will understand the needs of Care Experienced young people. </w:t>
            </w:r>
            <w:r w:rsidR="00322963" w:rsidRPr="00322963">
              <w:rPr>
                <w:rFonts w:ascii="Arial" w:hAnsi="Arial" w:cs="Arial"/>
                <w:noProof/>
                <w:webHidden/>
              </w:rPr>
              <w:tab/>
            </w:r>
            <w:r w:rsidR="00322963" w:rsidRPr="00322963">
              <w:rPr>
                <w:rFonts w:ascii="Arial" w:hAnsi="Arial" w:cs="Arial"/>
                <w:noProof/>
                <w:webHidden/>
              </w:rPr>
              <w:fldChar w:fldCharType="begin"/>
            </w:r>
            <w:r w:rsidR="00322963" w:rsidRPr="00322963">
              <w:rPr>
                <w:rFonts w:ascii="Arial" w:hAnsi="Arial" w:cs="Arial"/>
                <w:noProof/>
                <w:webHidden/>
              </w:rPr>
              <w:instrText xml:space="preserve"> PAGEREF _Toc157591565 \h </w:instrText>
            </w:r>
            <w:r w:rsidR="00322963" w:rsidRPr="00322963">
              <w:rPr>
                <w:rFonts w:ascii="Arial" w:hAnsi="Arial" w:cs="Arial"/>
                <w:noProof/>
                <w:webHidden/>
              </w:rPr>
            </w:r>
            <w:r w:rsidR="00322963" w:rsidRPr="00322963">
              <w:rPr>
                <w:rFonts w:ascii="Arial" w:hAnsi="Arial" w:cs="Arial"/>
                <w:noProof/>
                <w:webHidden/>
              </w:rPr>
              <w:fldChar w:fldCharType="separate"/>
            </w:r>
            <w:r w:rsidR="00322963" w:rsidRPr="00322963">
              <w:rPr>
                <w:rFonts w:ascii="Arial" w:hAnsi="Arial" w:cs="Arial"/>
                <w:noProof/>
                <w:webHidden/>
              </w:rPr>
              <w:t>13</w:t>
            </w:r>
            <w:r w:rsidR="00322963" w:rsidRPr="00322963">
              <w:rPr>
                <w:rFonts w:ascii="Arial" w:hAnsi="Arial" w:cs="Arial"/>
                <w:noProof/>
                <w:webHidden/>
              </w:rPr>
              <w:fldChar w:fldCharType="end"/>
            </w:r>
          </w:hyperlink>
        </w:p>
        <w:p w14:paraId="758A3BAA" w14:textId="2408EB6A" w:rsidR="00322963" w:rsidRPr="00322963" w:rsidRDefault="009B60B3">
          <w:pPr>
            <w:pStyle w:val="TOC3"/>
            <w:tabs>
              <w:tab w:val="right" w:leader="dot" w:pos="9016"/>
            </w:tabs>
            <w:rPr>
              <w:rFonts w:ascii="Arial" w:eastAsiaTheme="minorEastAsia" w:hAnsi="Arial" w:cs="Arial"/>
              <w:noProof/>
              <w:kern w:val="2"/>
              <w:sz w:val="22"/>
              <w:szCs w:val="22"/>
              <w14:ligatures w14:val="standardContextual"/>
            </w:rPr>
          </w:pPr>
          <w:hyperlink w:anchor="_Toc157591566" w:history="1">
            <w:r w:rsidR="00322963" w:rsidRPr="00322963">
              <w:rPr>
                <w:rStyle w:val="Hyperlink"/>
                <w:rFonts w:ascii="Arial" w:hAnsi="Arial" w:cs="Arial"/>
                <w:bCs/>
                <w:noProof/>
              </w:rPr>
              <w:t>Commitment 3: Care Experienced young people will have improved access to participation, sports coaching and sports leadership opportunities.</w:t>
            </w:r>
            <w:r w:rsidR="00322963" w:rsidRPr="00322963">
              <w:rPr>
                <w:rFonts w:ascii="Arial" w:hAnsi="Arial" w:cs="Arial"/>
                <w:noProof/>
                <w:webHidden/>
              </w:rPr>
              <w:tab/>
            </w:r>
            <w:r w:rsidR="00322963" w:rsidRPr="00322963">
              <w:rPr>
                <w:rFonts w:ascii="Arial" w:hAnsi="Arial" w:cs="Arial"/>
                <w:noProof/>
                <w:webHidden/>
              </w:rPr>
              <w:fldChar w:fldCharType="begin"/>
            </w:r>
            <w:r w:rsidR="00322963" w:rsidRPr="00322963">
              <w:rPr>
                <w:rFonts w:ascii="Arial" w:hAnsi="Arial" w:cs="Arial"/>
                <w:noProof/>
                <w:webHidden/>
              </w:rPr>
              <w:instrText xml:space="preserve"> PAGEREF _Toc157591566 \h </w:instrText>
            </w:r>
            <w:r w:rsidR="00322963" w:rsidRPr="00322963">
              <w:rPr>
                <w:rFonts w:ascii="Arial" w:hAnsi="Arial" w:cs="Arial"/>
                <w:noProof/>
                <w:webHidden/>
              </w:rPr>
            </w:r>
            <w:r w:rsidR="00322963" w:rsidRPr="00322963">
              <w:rPr>
                <w:rFonts w:ascii="Arial" w:hAnsi="Arial" w:cs="Arial"/>
                <w:noProof/>
                <w:webHidden/>
              </w:rPr>
              <w:fldChar w:fldCharType="separate"/>
            </w:r>
            <w:r w:rsidR="00322963" w:rsidRPr="00322963">
              <w:rPr>
                <w:rFonts w:ascii="Arial" w:hAnsi="Arial" w:cs="Arial"/>
                <w:noProof/>
                <w:webHidden/>
              </w:rPr>
              <w:t>14</w:t>
            </w:r>
            <w:r w:rsidR="00322963" w:rsidRPr="00322963">
              <w:rPr>
                <w:rFonts w:ascii="Arial" w:hAnsi="Arial" w:cs="Arial"/>
                <w:noProof/>
                <w:webHidden/>
              </w:rPr>
              <w:fldChar w:fldCharType="end"/>
            </w:r>
          </w:hyperlink>
        </w:p>
        <w:p w14:paraId="531FF10D" w14:textId="5D67B17E" w:rsidR="00322963" w:rsidRPr="00322963" w:rsidRDefault="009B60B3">
          <w:pPr>
            <w:pStyle w:val="TOC3"/>
            <w:tabs>
              <w:tab w:val="right" w:leader="dot" w:pos="9016"/>
            </w:tabs>
            <w:rPr>
              <w:rFonts w:ascii="Arial" w:eastAsiaTheme="minorEastAsia" w:hAnsi="Arial" w:cs="Arial"/>
              <w:noProof/>
              <w:kern w:val="2"/>
              <w:sz w:val="22"/>
              <w:szCs w:val="22"/>
              <w14:ligatures w14:val="standardContextual"/>
            </w:rPr>
          </w:pPr>
          <w:hyperlink w:anchor="_Toc157591567" w:history="1">
            <w:r w:rsidR="00322963" w:rsidRPr="00322963">
              <w:rPr>
                <w:rStyle w:val="Hyperlink"/>
                <w:rFonts w:ascii="Arial" w:hAnsi="Arial" w:cs="Arial"/>
                <w:bCs/>
                <w:noProof/>
              </w:rPr>
              <w:t>Commitment 4: Care Experienced young people will have improved access to career and development opportunities in sportscotland.</w:t>
            </w:r>
            <w:r w:rsidR="00322963" w:rsidRPr="00322963">
              <w:rPr>
                <w:rFonts w:ascii="Arial" w:hAnsi="Arial" w:cs="Arial"/>
                <w:noProof/>
                <w:webHidden/>
              </w:rPr>
              <w:tab/>
            </w:r>
            <w:r w:rsidR="00322963" w:rsidRPr="00322963">
              <w:rPr>
                <w:rFonts w:ascii="Arial" w:hAnsi="Arial" w:cs="Arial"/>
                <w:noProof/>
                <w:webHidden/>
              </w:rPr>
              <w:fldChar w:fldCharType="begin"/>
            </w:r>
            <w:r w:rsidR="00322963" w:rsidRPr="00322963">
              <w:rPr>
                <w:rFonts w:ascii="Arial" w:hAnsi="Arial" w:cs="Arial"/>
                <w:noProof/>
                <w:webHidden/>
              </w:rPr>
              <w:instrText xml:space="preserve"> PAGEREF _Toc157591567 \h </w:instrText>
            </w:r>
            <w:r w:rsidR="00322963" w:rsidRPr="00322963">
              <w:rPr>
                <w:rFonts w:ascii="Arial" w:hAnsi="Arial" w:cs="Arial"/>
                <w:noProof/>
                <w:webHidden/>
              </w:rPr>
            </w:r>
            <w:r w:rsidR="00322963" w:rsidRPr="00322963">
              <w:rPr>
                <w:rFonts w:ascii="Arial" w:hAnsi="Arial" w:cs="Arial"/>
                <w:noProof/>
                <w:webHidden/>
              </w:rPr>
              <w:fldChar w:fldCharType="separate"/>
            </w:r>
            <w:r w:rsidR="00322963" w:rsidRPr="00322963">
              <w:rPr>
                <w:rFonts w:ascii="Arial" w:hAnsi="Arial" w:cs="Arial"/>
                <w:noProof/>
                <w:webHidden/>
              </w:rPr>
              <w:t>15</w:t>
            </w:r>
            <w:r w:rsidR="00322963" w:rsidRPr="00322963">
              <w:rPr>
                <w:rFonts w:ascii="Arial" w:hAnsi="Arial" w:cs="Arial"/>
                <w:noProof/>
                <w:webHidden/>
              </w:rPr>
              <w:fldChar w:fldCharType="end"/>
            </w:r>
          </w:hyperlink>
        </w:p>
        <w:p w14:paraId="6D4D3B12" w14:textId="0B6F6926" w:rsidR="00977BBB" w:rsidRPr="00322963" w:rsidRDefault="00977BBB" w:rsidP="00C41009">
          <w:pPr>
            <w:spacing w:after="120" w:line="276" w:lineRule="auto"/>
            <w:rPr>
              <w:rFonts w:ascii="Arial" w:hAnsi="Arial" w:cs="Arial"/>
              <w:sz w:val="28"/>
              <w:szCs w:val="28"/>
            </w:rPr>
          </w:pPr>
          <w:r w:rsidRPr="00322963">
            <w:rPr>
              <w:rFonts w:ascii="Arial" w:hAnsi="Arial" w:cs="Arial"/>
              <w:b/>
              <w:bCs/>
              <w:noProof/>
              <w:sz w:val="28"/>
              <w:szCs w:val="28"/>
            </w:rPr>
            <w:fldChar w:fldCharType="end"/>
          </w:r>
        </w:p>
      </w:sdtContent>
    </w:sdt>
    <w:p w14:paraId="443438A6" w14:textId="5079848E" w:rsidR="00754636" w:rsidRPr="009A0FBC" w:rsidRDefault="000763B2" w:rsidP="00AA6300">
      <w:pPr>
        <w:spacing w:after="120" w:line="276" w:lineRule="auto"/>
        <w:rPr>
          <w:rFonts w:ascii="Arial" w:hAnsi="Arial" w:cs="Arial"/>
          <w:b/>
          <w:color w:val="7096D2" w:themeColor="text2" w:themeTint="99"/>
          <w:sz w:val="52"/>
          <w:szCs w:val="52"/>
          <w:lang w:val="en-US" w:eastAsia="en-US"/>
        </w:rPr>
      </w:pPr>
      <w:r w:rsidRPr="009A0FBC">
        <w:rPr>
          <w:rFonts w:ascii="Arial" w:hAnsi="Arial" w:cs="Arial"/>
          <w:color w:val="7096D2" w:themeColor="text2" w:themeTint="99"/>
          <w:sz w:val="52"/>
          <w:szCs w:val="52"/>
        </w:rPr>
        <w:br w:type="page"/>
      </w:r>
    </w:p>
    <w:p w14:paraId="56BF756B" w14:textId="2122B24A" w:rsidR="00871FC2" w:rsidRDefault="00871FC2" w:rsidP="0001061A">
      <w:pPr>
        <w:spacing w:after="120" w:line="360" w:lineRule="auto"/>
        <w:rPr>
          <w:rFonts w:ascii="Arial" w:hAnsi="Arial" w:cs="Arial"/>
        </w:rPr>
        <w:sectPr w:rsidR="00871FC2">
          <w:pgSz w:w="11906" w:h="16838"/>
          <w:pgMar w:top="1440" w:right="1440" w:bottom="1440" w:left="1440" w:header="708" w:footer="708" w:gutter="0"/>
          <w:cols w:space="708"/>
          <w:docGrid w:linePitch="360"/>
        </w:sectPr>
      </w:pPr>
    </w:p>
    <w:p w14:paraId="2EA19B22" w14:textId="58E2BB62" w:rsidR="00DB6818" w:rsidRPr="004820D0" w:rsidRDefault="0078623B" w:rsidP="0001061A">
      <w:pPr>
        <w:pStyle w:val="Heading2"/>
        <w:spacing w:after="240"/>
        <w:rPr>
          <w:sz w:val="28"/>
          <w:szCs w:val="28"/>
        </w:rPr>
      </w:pPr>
      <w:bookmarkStart w:id="0" w:name="_Toc157591553"/>
      <w:r w:rsidRPr="004820D0">
        <w:rPr>
          <w:color w:val="273591"/>
          <w:sz w:val="28"/>
          <w:szCs w:val="28"/>
        </w:rPr>
        <w:lastRenderedPageBreak/>
        <w:t xml:space="preserve">Chief Executive’s Foreword </w:t>
      </w:r>
      <w:bookmarkEnd w:id="0"/>
    </w:p>
    <w:p w14:paraId="025E09B1" w14:textId="08831711" w:rsidR="0001061A" w:rsidRPr="00322963" w:rsidRDefault="0001061A" w:rsidP="0001061A">
      <w:pPr>
        <w:spacing w:after="120" w:line="360" w:lineRule="auto"/>
        <w:jc w:val="both"/>
        <w:rPr>
          <w:rFonts w:ascii="Arial" w:hAnsi="Arial" w:cs="Arial"/>
        </w:rPr>
      </w:pPr>
      <w:r w:rsidRPr="00322963">
        <w:rPr>
          <w:rFonts w:ascii="Arial" w:hAnsi="Arial" w:cs="Arial"/>
        </w:rPr>
        <w:t xml:space="preserve">I am delighted to introduce our 2024-27 Corporate Parenting plan. This sets out how we intend to support the needs </w:t>
      </w:r>
      <w:r w:rsidR="009F4264" w:rsidRPr="00322963">
        <w:rPr>
          <w:rFonts w:ascii="Arial" w:hAnsi="Arial" w:cs="Arial"/>
        </w:rPr>
        <w:t>of</w:t>
      </w:r>
      <w:r w:rsidRPr="00322963">
        <w:rPr>
          <w:rFonts w:ascii="Arial" w:hAnsi="Arial" w:cs="Arial"/>
        </w:rPr>
        <w:t xml:space="preserve"> Care Experienced young people</w:t>
      </w:r>
      <w:r w:rsidR="009F4264" w:rsidRPr="00322963">
        <w:rPr>
          <w:rFonts w:ascii="Arial" w:hAnsi="Arial" w:cs="Arial"/>
        </w:rPr>
        <w:t xml:space="preserve"> taking part </w:t>
      </w:r>
      <w:r w:rsidRPr="00322963">
        <w:rPr>
          <w:rFonts w:ascii="Arial" w:hAnsi="Arial" w:cs="Arial"/>
        </w:rPr>
        <w:t xml:space="preserve">in </w:t>
      </w:r>
      <w:r w:rsidR="009F4264" w:rsidRPr="00322963">
        <w:rPr>
          <w:rFonts w:ascii="Arial" w:hAnsi="Arial" w:cs="Arial"/>
        </w:rPr>
        <w:t>sport in Scotland</w:t>
      </w:r>
      <w:r w:rsidRPr="00322963">
        <w:rPr>
          <w:rFonts w:ascii="Arial" w:hAnsi="Arial" w:cs="Arial"/>
        </w:rPr>
        <w:t xml:space="preserve">. </w:t>
      </w:r>
    </w:p>
    <w:p w14:paraId="08F35B2B" w14:textId="261E50B5" w:rsidR="00EA3FB6" w:rsidRPr="00322963" w:rsidRDefault="00007A76" w:rsidP="0001061A">
      <w:pPr>
        <w:spacing w:after="120" w:line="360" w:lineRule="auto"/>
        <w:jc w:val="both"/>
        <w:rPr>
          <w:rFonts w:ascii="Arial" w:hAnsi="Arial" w:cs="Arial"/>
        </w:rPr>
      </w:pPr>
      <w:r w:rsidRPr="00322963">
        <w:rPr>
          <w:rFonts w:ascii="Arial" w:hAnsi="Arial" w:cs="Arial"/>
        </w:rPr>
        <w:t>We are clear that o</w:t>
      </w:r>
      <w:r w:rsidR="00EA3FB6" w:rsidRPr="00322963">
        <w:rPr>
          <w:rFonts w:ascii="Arial" w:hAnsi="Arial" w:cs="Arial"/>
        </w:rPr>
        <w:t>ur duties as a Corporate Parent contribute to</w:t>
      </w:r>
      <w:r w:rsidRPr="00322963">
        <w:rPr>
          <w:rFonts w:ascii="Arial" w:hAnsi="Arial" w:cs="Arial"/>
        </w:rPr>
        <w:t xml:space="preserve"> our overall vision </w:t>
      </w:r>
      <w:r w:rsidR="009F4264" w:rsidRPr="00322963">
        <w:rPr>
          <w:rFonts w:ascii="Arial" w:hAnsi="Arial" w:cs="Arial"/>
        </w:rPr>
        <w:t>of an active Scotland</w:t>
      </w:r>
      <w:r w:rsidR="48AC10F8" w:rsidRPr="00322963">
        <w:rPr>
          <w:rFonts w:ascii="Arial" w:hAnsi="Arial" w:cs="Arial"/>
        </w:rPr>
        <w:t>,</w:t>
      </w:r>
      <w:r w:rsidR="009F4264" w:rsidRPr="00322963">
        <w:rPr>
          <w:rFonts w:ascii="Arial" w:hAnsi="Arial" w:cs="Arial"/>
        </w:rPr>
        <w:t xml:space="preserve"> where everyone benefits from sport.  Our </w:t>
      </w:r>
      <w:r w:rsidR="00322963" w:rsidRPr="00322963">
        <w:rPr>
          <w:rFonts w:ascii="Arial" w:hAnsi="Arial" w:cs="Arial"/>
        </w:rPr>
        <w:t>duties fundamentally</w:t>
      </w:r>
      <w:r w:rsidRPr="00322963">
        <w:rPr>
          <w:rFonts w:ascii="Arial" w:hAnsi="Arial" w:cs="Arial"/>
        </w:rPr>
        <w:t xml:space="preserve"> support</w:t>
      </w:r>
      <w:r w:rsidR="00EA3FB6" w:rsidRPr="00322963">
        <w:rPr>
          <w:rFonts w:ascii="Arial" w:hAnsi="Arial" w:cs="Arial"/>
        </w:rPr>
        <w:t xml:space="preserve"> our commitment to inclusion underpinning everything we do.</w:t>
      </w:r>
    </w:p>
    <w:p w14:paraId="32DBA671" w14:textId="125B7F65" w:rsidR="0001061A" w:rsidRPr="00322963" w:rsidRDefault="00EA3FB6" w:rsidP="0001061A">
      <w:pPr>
        <w:spacing w:after="120" w:line="360" w:lineRule="auto"/>
        <w:jc w:val="both"/>
        <w:rPr>
          <w:rFonts w:ascii="Arial" w:hAnsi="Arial" w:cs="Arial"/>
        </w:rPr>
      </w:pPr>
      <w:r w:rsidRPr="00322963">
        <w:rPr>
          <w:rFonts w:ascii="Arial" w:hAnsi="Arial" w:cs="Arial"/>
        </w:rPr>
        <w:t>Our</w:t>
      </w:r>
      <w:r w:rsidR="0001061A" w:rsidRPr="00322963">
        <w:rPr>
          <w:rFonts w:ascii="Arial" w:hAnsi="Arial" w:cs="Arial"/>
        </w:rPr>
        <w:t xml:space="preserve"> commitment</w:t>
      </w:r>
      <w:r w:rsidR="009F4264" w:rsidRPr="00322963">
        <w:rPr>
          <w:rFonts w:ascii="Arial" w:hAnsi="Arial" w:cs="Arial"/>
        </w:rPr>
        <w:t xml:space="preserve"> to inclusion</w:t>
      </w:r>
      <w:r w:rsidR="0001061A" w:rsidRPr="00322963">
        <w:rPr>
          <w:rFonts w:ascii="Arial" w:hAnsi="Arial" w:cs="Arial"/>
        </w:rPr>
        <w:t xml:space="preserve"> means we want you, Scotland’s Care Experienced young people, to feel welcome and involved in sport. It means we value you as individuals, giving you the same access and opportunities as everyone else. It also means we want to remove any discrimination or barriers to involvement you may encounter.</w:t>
      </w:r>
    </w:p>
    <w:p w14:paraId="34567578" w14:textId="229D7AD5" w:rsidR="00871FC2" w:rsidRDefault="0001061A" w:rsidP="00781AB2">
      <w:pPr>
        <w:spacing w:after="120" w:line="360" w:lineRule="auto"/>
        <w:jc w:val="both"/>
        <w:rPr>
          <w:rFonts w:ascii="Arial" w:hAnsi="Arial" w:cs="Arial"/>
        </w:rPr>
      </w:pPr>
      <w:r w:rsidRPr="00322963">
        <w:rPr>
          <w:rFonts w:ascii="Arial" w:hAnsi="Arial" w:cs="Arial"/>
        </w:rPr>
        <w:t xml:space="preserve">While </w:t>
      </w:r>
      <w:r w:rsidR="009F4264" w:rsidRPr="00322963">
        <w:rPr>
          <w:rFonts w:ascii="Arial" w:hAnsi="Arial" w:cs="Arial"/>
        </w:rPr>
        <w:t>we have made</w:t>
      </w:r>
      <w:r w:rsidRPr="00322963">
        <w:rPr>
          <w:rFonts w:ascii="Arial" w:hAnsi="Arial" w:cs="Arial"/>
        </w:rPr>
        <w:t xml:space="preserve"> progress </w:t>
      </w:r>
      <w:r w:rsidR="00EA3FB6" w:rsidRPr="00322963">
        <w:rPr>
          <w:rFonts w:ascii="Arial" w:hAnsi="Arial" w:cs="Arial"/>
        </w:rPr>
        <w:t>in our last two plans</w:t>
      </w:r>
      <w:r w:rsidRPr="00322963">
        <w:rPr>
          <w:rFonts w:ascii="Arial" w:hAnsi="Arial" w:cs="Arial"/>
        </w:rPr>
        <w:t xml:space="preserve">, </w:t>
      </w:r>
      <w:r w:rsidR="009F4264" w:rsidRPr="00322963">
        <w:rPr>
          <w:rFonts w:ascii="Arial" w:hAnsi="Arial" w:cs="Arial"/>
        </w:rPr>
        <w:t xml:space="preserve">we recognise </w:t>
      </w:r>
      <w:r w:rsidRPr="00322963">
        <w:rPr>
          <w:rFonts w:ascii="Arial" w:hAnsi="Arial" w:cs="Arial"/>
        </w:rPr>
        <w:t xml:space="preserve">there is more we can do. I hope </w:t>
      </w:r>
      <w:r w:rsidR="00007A76" w:rsidRPr="00322963">
        <w:rPr>
          <w:rFonts w:ascii="Arial" w:hAnsi="Arial" w:cs="Arial"/>
        </w:rPr>
        <w:t>the actions</w:t>
      </w:r>
      <w:r w:rsidR="009F4264" w:rsidRPr="00322963">
        <w:rPr>
          <w:rFonts w:ascii="Arial" w:hAnsi="Arial" w:cs="Arial"/>
        </w:rPr>
        <w:t xml:space="preserve"> detailed</w:t>
      </w:r>
      <w:r w:rsidR="57618E69" w:rsidRPr="00322963">
        <w:rPr>
          <w:rFonts w:ascii="Arial" w:hAnsi="Arial" w:cs="Arial"/>
        </w:rPr>
        <w:t xml:space="preserve"> in this </w:t>
      </w:r>
      <w:bookmarkStart w:id="1" w:name="_Int_YmRoH8xw"/>
      <w:proofErr w:type="gramStart"/>
      <w:r w:rsidR="57618E69" w:rsidRPr="00322963">
        <w:rPr>
          <w:rFonts w:ascii="Arial" w:hAnsi="Arial" w:cs="Arial"/>
        </w:rPr>
        <w:t>plan,</w:t>
      </w:r>
      <w:bookmarkEnd w:id="1"/>
      <w:proofErr w:type="gramEnd"/>
      <w:r w:rsidR="009F4264" w:rsidRPr="00322963">
        <w:rPr>
          <w:rFonts w:ascii="Arial" w:hAnsi="Arial" w:cs="Arial"/>
        </w:rPr>
        <w:t xml:space="preserve"> </w:t>
      </w:r>
      <w:r w:rsidRPr="00322963">
        <w:rPr>
          <w:rFonts w:ascii="Arial" w:hAnsi="Arial" w:cs="Arial"/>
        </w:rPr>
        <w:t xml:space="preserve">demonstrate </w:t>
      </w:r>
      <w:r w:rsidR="00007A76" w:rsidRPr="00322963">
        <w:rPr>
          <w:rFonts w:ascii="Arial" w:hAnsi="Arial" w:cs="Arial"/>
        </w:rPr>
        <w:t xml:space="preserve">how we can </w:t>
      </w:r>
      <w:r w:rsidR="00EA3FB6" w:rsidRPr="00322963">
        <w:rPr>
          <w:rFonts w:ascii="Arial" w:hAnsi="Arial" w:cs="Arial"/>
        </w:rPr>
        <w:t>support</w:t>
      </w:r>
      <w:r w:rsidRPr="00322963">
        <w:rPr>
          <w:rFonts w:ascii="Arial" w:hAnsi="Arial" w:cs="Arial"/>
        </w:rPr>
        <w:t xml:space="preserve"> Care Experienced young people across </w:t>
      </w:r>
      <w:r w:rsidR="36B40102" w:rsidRPr="00322963">
        <w:rPr>
          <w:rFonts w:ascii="Arial" w:hAnsi="Arial" w:cs="Arial"/>
        </w:rPr>
        <w:t>Scotland</w:t>
      </w:r>
      <w:r w:rsidRPr="00322963">
        <w:rPr>
          <w:rFonts w:ascii="Arial" w:hAnsi="Arial" w:cs="Arial"/>
        </w:rPr>
        <w:t xml:space="preserve"> to benefit from sport.</w:t>
      </w:r>
    </w:p>
    <w:p w14:paraId="15F97B2E" w14:textId="77777777" w:rsidR="005305FB" w:rsidRDefault="005305FB" w:rsidP="00410D43">
      <w:pPr>
        <w:rPr>
          <w:rFonts w:ascii="Arial" w:hAnsi="Arial" w:cs="Arial"/>
        </w:rPr>
      </w:pPr>
    </w:p>
    <w:p w14:paraId="76D91544" w14:textId="25A63B2D" w:rsidR="005305FB" w:rsidRPr="00781AB2" w:rsidRDefault="005305FB" w:rsidP="00410D43">
      <w:pPr>
        <w:rPr>
          <w:rFonts w:ascii="Arial" w:hAnsi="Arial" w:cs="Arial"/>
          <w:color w:val="273591"/>
        </w:rPr>
        <w:sectPr w:rsidR="005305FB" w:rsidRPr="00781AB2">
          <w:pgSz w:w="11906" w:h="16838"/>
          <w:pgMar w:top="1440" w:right="1440" w:bottom="1440" w:left="1440" w:header="708" w:footer="708" w:gutter="0"/>
          <w:cols w:space="708"/>
          <w:docGrid w:linePitch="360"/>
        </w:sectPr>
      </w:pPr>
      <w:r w:rsidRPr="00781AB2">
        <w:rPr>
          <w:rFonts w:ascii="Arial" w:hAnsi="Arial" w:cs="Arial"/>
          <w:color w:val="273591"/>
        </w:rPr>
        <w:t>Forbes Dunlop, C</w:t>
      </w:r>
      <w:r w:rsidR="00781AB2" w:rsidRPr="00781AB2">
        <w:rPr>
          <w:rFonts w:ascii="Arial" w:hAnsi="Arial" w:cs="Arial"/>
          <w:color w:val="273591"/>
        </w:rPr>
        <w:t xml:space="preserve">hief Executive, </w:t>
      </w:r>
      <w:proofErr w:type="spellStart"/>
      <w:r w:rsidRPr="00781AB2">
        <w:rPr>
          <w:rFonts w:ascii="Arial" w:hAnsi="Arial" w:cs="Arial"/>
          <w:b/>
          <w:bCs/>
          <w:color w:val="273591"/>
        </w:rPr>
        <w:t>sport</w:t>
      </w:r>
      <w:r w:rsidRPr="00781AB2">
        <w:rPr>
          <w:rFonts w:ascii="Arial" w:hAnsi="Arial" w:cs="Arial"/>
          <w:color w:val="273591"/>
        </w:rPr>
        <w:t>scotland</w:t>
      </w:r>
      <w:proofErr w:type="spellEnd"/>
      <w:r w:rsidRPr="00781AB2">
        <w:rPr>
          <w:rFonts w:ascii="Arial" w:hAnsi="Arial" w:cs="Arial"/>
          <w:color w:val="273591"/>
        </w:rPr>
        <w:t xml:space="preserve"> </w:t>
      </w:r>
    </w:p>
    <w:p w14:paraId="5902EA2E" w14:textId="77777777" w:rsidR="00C41009" w:rsidRPr="009F4264" w:rsidRDefault="00C41009" w:rsidP="009F4264">
      <w:pPr>
        <w:pStyle w:val="Heading1"/>
        <w:spacing w:line="360" w:lineRule="auto"/>
        <w:rPr>
          <w:b w:val="0"/>
          <w:color w:val="273591"/>
          <w:szCs w:val="32"/>
        </w:rPr>
      </w:pPr>
      <w:bookmarkStart w:id="2" w:name="_Toc157591554"/>
      <w:r w:rsidRPr="009F4264">
        <w:rPr>
          <w:color w:val="273591"/>
          <w:szCs w:val="32"/>
        </w:rPr>
        <w:lastRenderedPageBreak/>
        <w:t xml:space="preserve">About </w:t>
      </w:r>
      <w:proofErr w:type="spellStart"/>
      <w:r w:rsidRPr="009F4264">
        <w:rPr>
          <w:color w:val="273591"/>
          <w:szCs w:val="32"/>
        </w:rPr>
        <w:t>sport</w:t>
      </w:r>
      <w:r w:rsidRPr="009F4264">
        <w:rPr>
          <w:b w:val="0"/>
          <w:color w:val="273591"/>
          <w:szCs w:val="32"/>
        </w:rPr>
        <w:t>scotland</w:t>
      </w:r>
      <w:bookmarkEnd w:id="2"/>
      <w:proofErr w:type="spellEnd"/>
    </w:p>
    <w:p w14:paraId="5FDEBDC7" w14:textId="77777777" w:rsidR="00C41009" w:rsidRPr="0001061A" w:rsidRDefault="00C41009" w:rsidP="00C41009">
      <w:pPr>
        <w:spacing w:after="120" w:line="360" w:lineRule="auto"/>
        <w:rPr>
          <w:rFonts w:ascii="Arial" w:hAnsi="Arial" w:cs="Arial"/>
          <w:bCs/>
        </w:rPr>
      </w:pPr>
      <w:r w:rsidRPr="0001061A">
        <w:rPr>
          <w:rFonts w:ascii="Arial" w:hAnsi="Arial" w:cs="Arial"/>
          <w:bCs/>
        </w:rPr>
        <w:t xml:space="preserve">You might not know us, but we are the national agency for sport. Our vision is for an active Scotland where everyone benefits from sport. </w:t>
      </w:r>
      <w:r>
        <w:rPr>
          <w:rFonts w:ascii="Arial" w:hAnsi="Arial" w:cs="Arial"/>
          <w:bCs/>
        </w:rPr>
        <w:t xml:space="preserve">We do this by </w:t>
      </w:r>
      <w:r w:rsidRPr="0001061A">
        <w:rPr>
          <w:rFonts w:ascii="Arial" w:hAnsi="Arial" w:cs="Arial"/>
          <w:bCs/>
        </w:rPr>
        <w:t>help</w:t>
      </w:r>
      <w:r>
        <w:rPr>
          <w:rFonts w:ascii="Arial" w:hAnsi="Arial" w:cs="Arial"/>
          <w:bCs/>
        </w:rPr>
        <w:t>ing</w:t>
      </w:r>
      <w:r w:rsidRPr="0001061A">
        <w:rPr>
          <w:rFonts w:ascii="Arial" w:hAnsi="Arial" w:cs="Arial"/>
          <w:bCs/>
        </w:rPr>
        <w:t xml:space="preserve"> the people of Scotland get the most from the sporting system.</w:t>
      </w:r>
    </w:p>
    <w:p w14:paraId="7F2357AD" w14:textId="77777777" w:rsidR="00C41009" w:rsidRPr="0001061A" w:rsidRDefault="00C41009" w:rsidP="00C41009">
      <w:pPr>
        <w:spacing w:after="120" w:line="360" w:lineRule="auto"/>
        <w:rPr>
          <w:rFonts w:ascii="Arial" w:hAnsi="Arial" w:cs="Arial"/>
          <w:bCs/>
        </w:rPr>
      </w:pPr>
      <w:r w:rsidRPr="0001061A">
        <w:rPr>
          <w:rFonts w:ascii="Arial" w:hAnsi="Arial" w:cs="Arial"/>
          <w:bCs/>
        </w:rPr>
        <w:t xml:space="preserve">We work with partners across the country who deliver sport and physical activity opportunities. This could be in a school, club, </w:t>
      </w:r>
      <w:proofErr w:type="gramStart"/>
      <w:r w:rsidRPr="0001061A">
        <w:rPr>
          <w:rFonts w:ascii="Arial" w:hAnsi="Arial" w:cs="Arial"/>
          <w:bCs/>
        </w:rPr>
        <w:t>community</w:t>
      </w:r>
      <w:proofErr w:type="gramEnd"/>
      <w:r w:rsidRPr="0001061A">
        <w:rPr>
          <w:rFonts w:ascii="Arial" w:hAnsi="Arial" w:cs="Arial"/>
          <w:bCs/>
        </w:rPr>
        <w:t xml:space="preserve"> or performance-sport setting. We </w:t>
      </w:r>
      <w:r>
        <w:rPr>
          <w:rFonts w:ascii="Arial" w:hAnsi="Arial" w:cs="Arial"/>
          <w:bCs/>
        </w:rPr>
        <w:t xml:space="preserve">want to </w:t>
      </w:r>
      <w:r w:rsidRPr="0001061A">
        <w:rPr>
          <w:rFonts w:ascii="Arial" w:hAnsi="Arial" w:cs="Arial"/>
          <w:bCs/>
        </w:rPr>
        <w:t>make sure everyone can take part in and get the most from these opportunities.</w:t>
      </w:r>
    </w:p>
    <w:p w14:paraId="09E786A1" w14:textId="783DCE1F" w:rsidR="00C41009" w:rsidRDefault="00C41009" w:rsidP="00C41009">
      <w:pPr>
        <w:spacing w:after="120" w:line="360" w:lineRule="auto"/>
        <w:rPr>
          <w:rFonts w:ascii="Arial" w:hAnsi="Arial" w:cs="Arial"/>
          <w:bCs/>
        </w:rPr>
      </w:pPr>
      <w:r w:rsidRPr="0001061A">
        <w:rPr>
          <w:rFonts w:ascii="Arial" w:hAnsi="Arial" w:cs="Arial"/>
          <w:bCs/>
        </w:rPr>
        <w:t xml:space="preserve">We became a proud </w:t>
      </w:r>
      <w:r>
        <w:rPr>
          <w:rFonts w:ascii="Arial" w:hAnsi="Arial" w:cs="Arial"/>
          <w:bCs/>
        </w:rPr>
        <w:t>C</w:t>
      </w:r>
      <w:r w:rsidRPr="0001061A">
        <w:rPr>
          <w:rFonts w:ascii="Arial" w:hAnsi="Arial" w:cs="Arial"/>
          <w:bCs/>
        </w:rPr>
        <w:t xml:space="preserve">orporate </w:t>
      </w:r>
      <w:r>
        <w:rPr>
          <w:rFonts w:ascii="Arial" w:hAnsi="Arial" w:cs="Arial"/>
          <w:bCs/>
        </w:rPr>
        <w:t>P</w:t>
      </w:r>
      <w:r w:rsidRPr="0001061A">
        <w:rPr>
          <w:rFonts w:ascii="Arial" w:hAnsi="Arial" w:cs="Arial"/>
          <w:bCs/>
        </w:rPr>
        <w:t>arent in 2015 and</w:t>
      </w:r>
      <w:r>
        <w:rPr>
          <w:rFonts w:ascii="Arial" w:hAnsi="Arial" w:cs="Arial"/>
          <w:bCs/>
        </w:rPr>
        <w:t xml:space="preserve"> since then</w:t>
      </w:r>
      <w:r w:rsidRPr="0001061A">
        <w:rPr>
          <w:rFonts w:ascii="Arial" w:hAnsi="Arial" w:cs="Arial"/>
          <w:bCs/>
        </w:rPr>
        <w:t xml:space="preserve"> have work</w:t>
      </w:r>
      <w:r w:rsidR="009F4264">
        <w:rPr>
          <w:rFonts w:ascii="Arial" w:hAnsi="Arial" w:cs="Arial"/>
          <w:bCs/>
        </w:rPr>
        <w:t>ed</w:t>
      </w:r>
      <w:r w:rsidRPr="0001061A">
        <w:rPr>
          <w:rFonts w:ascii="Arial" w:hAnsi="Arial" w:cs="Arial"/>
          <w:bCs/>
        </w:rPr>
        <w:t xml:space="preserve"> to improve the lives of </w:t>
      </w:r>
      <w:r>
        <w:rPr>
          <w:rFonts w:ascii="Arial" w:hAnsi="Arial" w:cs="Arial"/>
          <w:bCs/>
        </w:rPr>
        <w:t>C</w:t>
      </w:r>
      <w:r w:rsidRPr="0001061A">
        <w:rPr>
          <w:rFonts w:ascii="Arial" w:hAnsi="Arial" w:cs="Arial"/>
          <w:bCs/>
        </w:rPr>
        <w:t xml:space="preserve">are </w:t>
      </w:r>
      <w:r>
        <w:rPr>
          <w:rFonts w:ascii="Arial" w:hAnsi="Arial" w:cs="Arial"/>
          <w:bCs/>
        </w:rPr>
        <w:t>E</w:t>
      </w:r>
      <w:r w:rsidRPr="0001061A">
        <w:rPr>
          <w:rFonts w:ascii="Arial" w:hAnsi="Arial" w:cs="Arial"/>
          <w:bCs/>
        </w:rPr>
        <w:t>xperienced young people</w:t>
      </w:r>
      <w:r>
        <w:rPr>
          <w:rFonts w:ascii="Arial" w:hAnsi="Arial" w:cs="Arial"/>
          <w:bCs/>
        </w:rPr>
        <w:t xml:space="preserve"> in sport</w:t>
      </w:r>
      <w:r w:rsidRPr="0001061A">
        <w:rPr>
          <w:rFonts w:ascii="Arial" w:hAnsi="Arial" w:cs="Arial"/>
          <w:bCs/>
        </w:rPr>
        <w:t xml:space="preserve">. </w:t>
      </w:r>
      <w:r>
        <w:rPr>
          <w:rFonts w:ascii="Arial" w:hAnsi="Arial" w:cs="Arial"/>
          <w:bCs/>
        </w:rPr>
        <w:t xml:space="preserve">You can read more about what we do and our previous progress at:  </w:t>
      </w:r>
    </w:p>
    <w:p w14:paraId="12248EDB" w14:textId="77777777" w:rsidR="00C41009" w:rsidRDefault="009B60B3" w:rsidP="00C41009">
      <w:pPr>
        <w:spacing w:after="120" w:line="360" w:lineRule="auto"/>
        <w:rPr>
          <w:rFonts w:ascii="Arial" w:hAnsi="Arial" w:cs="Arial"/>
        </w:rPr>
      </w:pPr>
      <w:hyperlink r:id="rId13" w:history="1">
        <w:r w:rsidR="00C41009" w:rsidRPr="0001061A">
          <w:rPr>
            <w:rStyle w:val="Hyperlink"/>
            <w:rFonts w:ascii="Arial" w:hAnsi="Arial" w:cs="Arial"/>
          </w:rPr>
          <w:t xml:space="preserve">Corporate Parenting - </w:t>
        </w:r>
        <w:proofErr w:type="spellStart"/>
        <w:r w:rsidR="00C41009" w:rsidRPr="0001061A">
          <w:rPr>
            <w:rStyle w:val="Hyperlink"/>
            <w:rFonts w:ascii="Arial" w:hAnsi="Arial" w:cs="Arial"/>
          </w:rPr>
          <w:t>sportscotland</w:t>
        </w:r>
        <w:proofErr w:type="spellEnd"/>
        <w:r w:rsidR="00C41009" w:rsidRPr="0001061A">
          <w:rPr>
            <w:rStyle w:val="Hyperlink"/>
            <w:rFonts w:ascii="Arial" w:hAnsi="Arial" w:cs="Arial"/>
          </w:rPr>
          <w:t xml:space="preserve"> the national agency for sport (sportscotland.org.uk)</w:t>
        </w:r>
      </w:hyperlink>
    </w:p>
    <w:p w14:paraId="4D2645E5" w14:textId="77777777" w:rsidR="00C41009" w:rsidRDefault="009B60B3" w:rsidP="00C41009">
      <w:pPr>
        <w:spacing w:after="120" w:line="360" w:lineRule="auto"/>
        <w:rPr>
          <w:rFonts w:ascii="Arial" w:hAnsi="Arial" w:cs="Arial"/>
        </w:rPr>
        <w:sectPr w:rsidR="00C41009">
          <w:pgSz w:w="11906" w:h="16838"/>
          <w:pgMar w:top="1440" w:right="1440" w:bottom="1440" w:left="1440" w:header="708" w:footer="708" w:gutter="0"/>
          <w:cols w:space="708"/>
          <w:docGrid w:linePitch="360"/>
        </w:sectPr>
      </w:pPr>
      <w:hyperlink r:id="rId14" w:history="1">
        <w:r w:rsidR="00C41009" w:rsidRPr="00E01E45">
          <w:rPr>
            <w:rStyle w:val="Hyperlink"/>
            <w:rFonts w:ascii="Arial" w:hAnsi="Arial" w:cs="Arial"/>
          </w:rPr>
          <w:t xml:space="preserve">Sport for Life and our approach to Equality, </w:t>
        </w:r>
        <w:proofErr w:type="gramStart"/>
        <w:r w:rsidR="00C41009" w:rsidRPr="00E01E45">
          <w:rPr>
            <w:rStyle w:val="Hyperlink"/>
            <w:rFonts w:ascii="Arial" w:hAnsi="Arial" w:cs="Arial"/>
          </w:rPr>
          <w:t>Diversity</w:t>
        </w:r>
        <w:proofErr w:type="gramEnd"/>
        <w:r w:rsidR="00C41009" w:rsidRPr="00E01E45">
          <w:rPr>
            <w:rStyle w:val="Hyperlink"/>
            <w:rFonts w:ascii="Arial" w:hAnsi="Arial" w:cs="Arial"/>
          </w:rPr>
          <w:t xml:space="preserve"> and Inclusion (sportscotland.org.uk)</w:t>
        </w:r>
      </w:hyperlink>
      <w:r w:rsidR="00C41009">
        <w:rPr>
          <w:rFonts w:ascii="Arial" w:hAnsi="Arial" w:cs="Arial"/>
        </w:rPr>
        <w:t>.</w:t>
      </w:r>
    </w:p>
    <w:p w14:paraId="443438F3" w14:textId="4AFCD818" w:rsidR="009A52DE" w:rsidRDefault="005B1F7E" w:rsidP="00711201">
      <w:pPr>
        <w:pStyle w:val="Heading1"/>
        <w:spacing w:before="0"/>
        <w:rPr>
          <w:color w:val="273591"/>
        </w:rPr>
      </w:pPr>
      <w:bookmarkStart w:id="3" w:name="_Toc157591555"/>
      <w:r w:rsidRPr="00BB227C">
        <w:rPr>
          <w:color w:val="273591"/>
        </w:rPr>
        <w:lastRenderedPageBreak/>
        <w:t>What is Corporate Parent</w:t>
      </w:r>
      <w:r w:rsidR="00BB227C" w:rsidRPr="00BB227C">
        <w:rPr>
          <w:color w:val="273591"/>
        </w:rPr>
        <w:t>ing</w:t>
      </w:r>
      <w:r w:rsidRPr="00BB227C">
        <w:rPr>
          <w:color w:val="273591"/>
        </w:rPr>
        <w:t>?</w:t>
      </w:r>
      <w:bookmarkEnd w:id="3"/>
    </w:p>
    <w:p w14:paraId="135BD4C4" w14:textId="77777777" w:rsidR="00BB227C" w:rsidRPr="00BB227C" w:rsidRDefault="00BB227C" w:rsidP="00BB227C">
      <w:pPr>
        <w:rPr>
          <w:lang w:val="en-US" w:eastAsia="en-US"/>
        </w:rPr>
      </w:pPr>
    </w:p>
    <w:p w14:paraId="76914C73" w14:textId="5A4A0025" w:rsidR="00DD1DDB" w:rsidRDefault="002A1CE3" w:rsidP="002A1CE3">
      <w:pPr>
        <w:spacing w:after="240" w:line="360" w:lineRule="auto"/>
        <w:rPr>
          <w:rFonts w:ascii="Arial" w:eastAsiaTheme="minorEastAsia" w:hAnsi="Arial" w:cs="Arial"/>
        </w:rPr>
      </w:pPr>
      <w:r w:rsidRPr="002A1CE3">
        <w:rPr>
          <w:rFonts w:ascii="Arial" w:eastAsiaTheme="minorEastAsia" w:hAnsi="Arial" w:cs="Arial"/>
        </w:rPr>
        <w:t xml:space="preserve">A </w:t>
      </w:r>
      <w:r w:rsidR="000064F3">
        <w:rPr>
          <w:rFonts w:ascii="Arial" w:eastAsiaTheme="minorEastAsia" w:hAnsi="Arial" w:cs="Arial"/>
        </w:rPr>
        <w:t>C</w:t>
      </w:r>
      <w:r w:rsidRPr="002A1CE3">
        <w:rPr>
          <w:rFonts w:ascii="Arial" w:eastAsiaTheme="minorEastAsia" w:hAnsi="Arial" w:cs="Arial"/>
        </w:rPr>
        <w:t xml:space="preserve">orporate </w:t>
      </w:r>
      <w:r w:rsidR="000064F3">
        <w:rPr>
          <w:rFonts w:ascii="Arial" w:eastAsiaTheme="minorEastAsia" w:hAnsi="Arial" w:cs="Arial"/>
        </w:rPr>
        <w:t>P</w:t>
      </w:r>
      <w:r w:rsidRPr="002A1CE3">
        <w:rPr>
          <w:rFonts w:ascii="Arial" w:eastAsiaTheme="minorEastAsia" w:hAnsi="Arial" w:cs="Arial"/>
        </w:rPr>
        <w:t xml:space="preserve">arent is an organisation or person who has special responsibilities to </w:t>
      </w:r>
      <w:r w:rsidR="000A5B41">
        <w:rPr>
          <w:rFonts w:ascii="Arial" w:eastAsiaTheme="minorEastAsia" w:hAnsi="Arial" w:cs="Arial"/>
        </w:rPr>
        <w:t>C</w:t>
      </w:r>
      <w:r w:rsidRPr="002A1CE3">
        <w:rPr>
          <w:rFonts w:ascii="Arial" w:eastAsiaTheme="minorEastAsia" w:hAnsi="Arial" w:cs="Arial"/>
        </w:rPr>
        <w:t xml:space="preserve">are </w:t>
      </w:r>
      <w:r w:rsidR="000A5B41">
        <w:rPr>
          <w:rFonts w:ascii="Arial" w:eastAsiaTheme="minorEastAsia" w:hAnsi="Arial" w:cs="Arial"/>
        </w:rPr>
        <w:t>E</w:t>
      </w:r>
      <w:r w:rsidRPr="002A1CE3">
        <w:rPr>
          <w:rFonts w:ascii="Arial" w:eastAsiaTheme="minorEastAsia" w:hAnsi="Arial" w:cs="Arial"/>
        </w:rPr>
        <w:t>xperienced young people.</w:t>
      </w:r>
      <w:r w:rsidR="00DD1DDB" w:rsidRPr="00DD1DDB">
        <w:rPr>
          <w:rFonts w:ascii="Arial" w:eastAsiaTheme="minorEastAsia" w:hAnsi="Arial" w:cs="Arial"/>
        </w:rPr>
        <w:t xml:space="preserve"> </w:t>
      </w:r>
      <w:r w:rsidR="00DD1DDB">
        <w:rPr>
          <w:rFonts w:ascii="Arial" w:eastAsiaTheme="minorEastAsia" w:hAnsi="Arial" w:cs="Arial"/>
        </w:rPr>
        <w:t xml:space="preserve">A </w:t>
      </w:r>
      <w:r w:rsidR="000064F3">
        <w:rPr>
          <w:rFonts w:ascii="Arial" w:eastAsiaTheme="minorEastAsia" w:hAnsi="Arial" w:cs="Arial"/>
        </w:rPr>
        <w:t>C</w:t>
      </w:r>
      <w:r w:rsidR="00DD1DDB">
        <w:rPr>
          <w:rFonts w:ascii="Arial" w:eastAsiaTheme="minorEastAsia" w:hAnsi="Arial" w:cs="Arial"/>
        </w:rPr>
        <w:t xml:space="preserve">orporate </w:t>
      </w:r>
      <w:r w:rsidR="000064F3">
        <w:rPr>
          <w:rFonts w:ascii="Arial" w:eastAsiaTheme="minorEastAsia" w:hAnsi="Arial" w:cs="Arial"/>
        </w:rPr>
        <w:t>P</w:t>
      </w:r>
      <w:r w:rsidR="00DD1DDB">
        <w:rPr>
          <w:rFonts w:ascii="Arial" w:eastAsiaTheme="minorEastAsia" w:hAnsi="Arial" w:cs="Arial"/>
        </w:rPr>
        <w:t xml:space="preserve">arent </w:t>
      </w:r>
      <w:r w:rsidR="00DD1DDB" w:rsidRPr="00DD1DDB">
        <w:rPr>
          <w:rFonts w:ascii="Arial" w:eastAsiaTheme="minorEastAsia" w:hAnsi="Arial" w:cs="Arial"/>
        </w:rPr>
        <w:t>must work to</w:t>
      </w:r>
      <w:r w:rsidR="00DD1DDB">
        <w:rPr>
          <w:rFonts w:ascii="Arial" w:eastAsiaTheme="minorEastAsia" w:hAnsi="Arial" w:cs="Arial"/>
        </w:rPr>
        <w:t>:</w:t>
      </w:r>
    </w:p>
    <w:p w14:paraId="4BC56BB2" w14:textId="0ED1416A" w:rsidR="00DD1DDB" w:rsidRPr="00DD1DDB" w:rsidRDefault="00DD1DDB" w:rsidP="00DD1DDB">
      <w:pPr>
        <w:pStyle w:val="ListParagraph"/>
        <w:numPr>
          <w:ilvl w:val="0"/>
          <w:numId w:val="32"/>
        </w:numPr>
        <w:spacing w:after="240" w:line="360" w:lineRule="auto"/>
        <w:rPr>
          <w:rFonts w:ascii="Arial" w:eastAsiaTheme="minorEastAsia" w:hAnsi="Arial" w:cs="Arial"/>
        </w:rPr>
      </w:pPr>
      <w:r w:rsidRPr="00DD1DDB">
        <w:rPr>
          <w:rFonts w:ascii="Arial" w:eastAsiaTheme="minorEastAsia" w:hAnsi="Arial" w:cs="Arial"/>
        </w:rPr>
        <w:t xml:space="preserve">uphold </w:t>
      </w:r>
      <w:r w:rsidR="000A5B41">
        <w:rPr>
          <w:rFonts w:ascii="Arial" w:eastAsiaTheme="minorEastAsia" w:hAnsi="Arial" w:cs="Arial"/>
        </w:rPr>
        <w:t>C</w:t>
      </w:r>
      <w:r w:rsidRPr="00DD1DDB">
        <w:rPr>
          <w:rFonts w:ascii="Arial" w:eastAsiaTheme="minorEastAsia" w:hAnsi="Arial" w:cs="Arial"/>
        </w:rPr>
        <w:t xml:space="preserve">are </w:t>
      </w:r>
      <w:r w:rsidR="000A5B41">
        <w:rPr>
          <w:rFonts w:ascii="Arial" w:eastAsiaTheme="minorEastAsia" w:hAnsi="Arial" w:cs="Arial"/>
        </w:rPr>
        <w:t>E</w:t>
      </w:r>
      <w:r w:rsidRPr="00DD1DDB">
        <w:rPr>
          <w:rFonts w:ascii="Arial" w:eastAsiaTheme="minorEastAsia" w:hAnsi="Arial" w:cs="Arial"/>
        </w:rPr>
        <w:t>xperienced young peoples’ rights,</w:t>
      </w:r>
    </w:p>
    <w:p w14:paraId="39E04DB2" w14:textId="77777777" w:rsidR="00DD1DDB" w:rsidRPr="00DD1DDB" w:rsidRDefault="00DD1DDB" w:rsidP="00DD1DDB">
      <w:pPr>
        <w:pStyle w:val="ListParagraph"/>
        <w:numPr>
          <w:ilvl w:val="0"/>
          <w:numId w:val="32"/>
        </w:numPr>
        <w:spacing w:after="240" w:line="360" w:lineRule="auto"/>
        <w:rPr>
          <w:rFonts w:ascii="Arial" w:eastAsiaTheme="minorEastAsia" w:hAnsi="Arial" w:cs="Arial"/>
        </w:rPr>
      </w:pPr>
      <w:r w:rsidRPr="00DD1DDB">
        <w:rPr>
          <w:rFonts w:ascii="Arial" w:eastAsiaTheme="minorEastAsia" w:hAnsi="Arial" w:cs="Arial"/>
        </w:rPr>
        <w:t xml:space="preserve">safeguard their wellbeing, </w:t>
      </w:r>
    </w:p>
    <w:p w14:paraId="28CB0956" w14:textId="6C84B352" w:rsidR="002A1CE3" w:rsidRPr="00DD1DDB" w:rsidRDefault="00DD1DDB" w:rsidP="00DD1DDB">
      <w:pPr>
        <w:pStyle w:val="ListParagraph"/>
        <w:numPr>
          <w:ilvl w:val="0"/>
          <w:numId w:val="32"/>
        </w:numPr>
        <w:spacing w:after="240" w:line="360" w:lineRule="auto"/>
        <w:rPr>
          <w:rFonts w:ascii="Arial" w:eastAsiaTheme="minorEastAsia" w:hAnsi="Arial" w:cs="Arial"/>
        </w:rPr>
      </w:pPr>
      <w:r w:rsidRPr="00DD1DDB">
        <w:rPr>
          <w:rFonts w:ascii="Arial" w:eastAsiaTheme="minorEastAsia" w:hAnsi="Arial" w:cs="Arial"/>
        </w:rPr>
        <w:t xml:space="preserve">promote their physical, emotional, spiritual, </w:t>
      </w:r>
      <w:proofErr w:type="gramStart"/>
      <w:r w:rsidRPr="00DD1DDB">
        <w:rPr>
          <w:rFonts w:ascii="Arial" w:eastAsiaTheme="minorEastAsia" w:hAnsi="Arial" w:cs="Arial"/>
        </w:rPr>
        <w:t>social</w:t>
      </w:r>
      <w:proofErr w:type="gramEnd"/>
      <w:r w:rsidRPr="00DD1DDB">
        <w:rPr>
          <w:rFonts w:ascii="Arial" w:eastAsiaTheme="minorEastAsia" w:hAnsi="Arial" w:cs="Arial"/>
        </w:rPr>
        <w:t xml:space="preserve"> and educational development.</w:t>
      </w:r>
    </w:p>
    <w:p w14:paraId="1031FC3D" w14:textId="3C7174B5" w:rsidR="002A1CE3" w:rsidRPr="002A1CE3" w:rsidRDefault="009F4264" w:rsidP="002A1CE3">
      <w:pPr>
        <w:spacing w:after="240" w:line="360" w:lineRule="auto"/>
        <w:rPr>
          <w:rFonts w:ascii="Arial" w:eastAsiaTheme="minorEastAsia" w:hAnsi="Arial" w:cs="Arial"/>
        </w:rPr>
      </w:pPr>
      <w:r>
        <w:rPr>
          <w:rFonts w:ascii="Arial" w:eastAsiaTheme="minorEastAsia" w:hAnsi="Arial" w:cs="Arial"/>
        </w:rPr>
        <w:t>As</w:t>
      </w:r>
      <w:r w:rsidR="002A1CE3" w:rsidRPr="002A1CE3">
        <w:rPr>
          <w:rFonts w:ascii="Arial" w:eastAsiaTheme="minorEastAsia" w:hAnsi="Arial" w:cs="Arial"/>
        </w:rPr>
        <w:t xml:space="preserve"> a </w:t>
      </w:r>
      <w:r w:rsidR="000064F3">
        <w:rPr>
          <w:rFonts w:ascii="Arial" w:eastAsiaTheme="minorEastAsia" w:hAnsi="Arial" w:cs="Arial"/>
        </w:rPr>
        <w:t>C</w:t>
      </w:r>
      <w:r w:rsidR="002A1CE3" w:rsidRPr="002A1CE3">
        <w:rPr>
          <w:rFonts w:ascii="Arial" w:eastAsiaTheme="minorEastAsia" w:hAnsi="Arial" w:cs="Arial"/>
        </w:rPr>
        <w:t xml:space="preserve">orporate </w:t>
      </w:r>
      <w:r w:rsidR="000064F3">
        <w:rPr>
          <w:rFonts w:ascii="Arial" w:eastAsiaTheme="minorEastAsia" w:hAnsi="Arial" w:cs="Arial"/>
        </w:rPr>
        <w:t>P</w:t>
      </w:r>
      <w:r w:rsidR="002A1CE3" w:rsidRPr="002A1CE3">
        <w:rPr>
          <w:rFonts w:ascii="Arial" w:eastAsiaTheme="minorEastAsia" w:hAnsi="Arial" w:cs="Arial"/>
        </w:rPr>
        <w:t>arent</w:t>
      </w:r>
      <w:r>
        <w:rPr>
          <w:rFonts w:ascii="Arial" w:eastAsiaTheme="minorEastAsia" w:hAnsi="Arial" w:cs="Arial"/>
        </w:rPr>
        <w:t>,</w:t>
      </w:r>
      <w:r w:rsidRPr="009F4264">
        <w:rPr>
          <w:rFonts w:ascii="Arial" w:eastAsiaTheme="minorEastAsia" w:hAnsi="Arial" w:cs="Arial"/>
          <w:b/>
          <w:bCs/>
        </w:rPr>
        <w:t xml:space="preserve"> </w:t>
      </w:r>
      <w:proofErr w:type="spellStart"/>
      <w:r w:rsidRPr="002A1CE3">
        <w:rPr>
          <w:rFonts w:ascii="Arial" w:eastAsiaTheme="minorEastAsia" w:hAnsi="Arial" w:cs="Arial"/>
          <w:b/>
          <w:bCs/>
        </w:rPr>
        <w:t>sport</w:t>
      </w:r>
      <w:r w:rsidRPr="002A1CE3">
        <w:rPr>
          <w:rFonts w:ascii="Arial" w:eastAsiaTheme="minorEastAsia" w:hAnsi="Arial" w:cs="Arial"/>
        </w:rPr>
        <w:t>scotland</w:t>
      </w:r>
      <w:proofErr w:type="spellEnd"/>
      <w:r w:rsidR="002A1CE3" w:rsidRPr="002A1CE3">
        <w:rPr>
          <w:rFonts w:ascii="Arial" w:eastAsiaTheme="minorEastAsia" w:hAnsi="Arial" w:cs="Arial"/>
        </w:rPr>
        <w:t xml:space="preserve"> should understand and respond to </w:t>
      </w:r>
      <w:r w:rsidRPr="007A052B">
        <w:rPr>
          <w:rFonts w:ascii="Arial" w:eastAsiaTheme="minorEastAsia" w:hAnsi="Arial" w:cs="Arial"/>
        </w:rPr>
        <w:t>your</w:t>
      </w:r>
      <w:r w:rsidR="00EF1A93" w:rsidRPr="007A052B">
        <w:rPr>
          <w:rFonts w:ascii="Arial" w:eastAsiaTheme="minorEastAsia" w:hAnsi="Arial" w:cs="Arial"/>
        </w:rPr>
        <w:t xml:space="preserve"> </w:t>
      </w:r>
      <w:r w:rsidR="002A1CE3" w:rsidRPr="007A052B">
        <w:rPr>
          <w:rFonts w:ascii="Arial" w:eastAsiaTheme="minorEastAsia" w:hAnsi="Arial" w:cs="Arial"/>
        </w:rPr>
        <w:t xml:space="preserve">needs </w:t>
      </w:r>
      <w:r w:rsidR="002A1CE3" w:rsidRPr="002A1CE3">
        <w:rPr>
          <w:rFonts w:ascii="Arial" w:eastAsiaTheme="minorEastAsia" w:hAnsi="Arial" w:cs="Arial"/>
        </w:rPr>
        <w:t xml:space="preserve">as any parent should. We should do as much as we can to make sure </w:t>
      </w:r>
      <w:r w:rsidR="002A1CE3" w:rsidRPr="007A052B">
        <w:rPr>
          <w:rFonts w:ascii="Arial" w:eastAsiaTheme="minorEastAsia" w:hAnsi="Arial" w:cs="Arial"/>
        </w:rPr>
        <w:t>you</w:t>
      </w:r>
      <w:r w:rsidR="002A1CE3" w:rsidRPr="002A1CE3">
        <w:rPr>
          <w:rFonts w:ascii="Arial" w:eastAsiaTheme="minorEastAsia" w:hAnsi="Arial" w:cs="Arial"/>
        </w:rPr>
        <w:t xml:space="preserve"> feel in control of </w:t>
      </w:r>
      <w:r w:rsidR="002A1CE3" w:rsidRPr="007A052B">
        <w:rPr>
          <w:rFonts w:ascii="Arial" w:eastAsiaTheme="minorEastAsia" w:hAnsi="Arial" w:cs="Arial"/>
        </w:rPr>
        <w:t>your</w:t>
      </w:r>
      <w:r w:rsidR="0061094E" w:rsidRPr="007A052B">
        <w:rPr>
          <w:rFonts w:ascii="Arial" w:eastAsiaTheme="minorEastAsia" w:hAnsi="Arial" w:cs="Arial"/>
        </w:rPr>
        <w:t xml:space="preserve"> </w:t>
      </w:r>
      <w:r w:rsidR="007A052B" w:rsidRPr="007A052B">
        <w:rPr>
          <w:rFonts w:ascii="Arial" w:eastAsiaTheme="minorEastAsia" w:hAnsi="Arial" w:cs="Arial"/>
        </w:rPr>
        <w:t>life</w:t>
      </w:r>
      <w:r w:rsidR="002A1CE3" w:rsidRPr="002A1CE3">
        <w:rPr>
          <w:rFonts w:ascii="Arial" w:eastAsiaTheme="minorEastAsia" w:hAnsi="Arial" w:cs="Arial"/>
        </w:rPr>
        <w:t xml:space="preserve"> and able to overcome any barriers </w:t>
      </w:r>
      <w:r w:rsidR="002A1CE3" w:rsidRPr="007A052B">
        <w:rPr>
          <w:rFonts w:ascii="Arial" w:eastAsiaTheme="minorEastAsia" w:hAnsi="Arial" w:cs="Arial"/>
        </w:rPr>
        <w:t xml:space="preserve">you </w:t>
      </w:r>
      <w:r w:rsidR="002A1CE3" w:rsidRPr="002A1CE3">
        <w:rPr>
          <w:rFonts w:ascii="Arial" w:eastAsiaTheme="minorEastAsia" w:hAnsi="Arial" w:cs="Arial"/>
        </w:rPr>
        <w:t xml:space="preserve">face. </w:t>
      </w:r>
      <w:r w:rsidR="00FC30CE">
        <w:rPr>
          <w:rFonts w:ascii="Arial" w:eastAsiaTheme="minorEastAsia" w:hAnsi="Arial" w:cs="Arial"/>
        </w:rPr>
        <w:t xml:space="preserve"> </w:t>
      </w:r>
      <w:r>
        <w:rPr>
          <w:rFonts w:ascii="Arial" w:eastAsiaTheme="minorEastAsia" w:hAnsi="Arial" w:cs="Arial"/>
        </w:rPr>
        <w:t>We have outlined the</w:t>
      </w:r>
      <w:r w:rsidR="002A1CE3" w:rsidRPr="002A1CE3">
        <w:rPr>
          <w:rFonts w:ascii="Arial" w:eastAsiaTheme="minorEastAsia" w:hAnsi="Arial" w:cs="Arial"/>
        </w:rPr>
        <w:t xml:space="preserve"> </w:t>
      </w:r>
      <w:r w:rsidR="002A1CE3">
        <w:rPr>
          <w:rFonts w:ascii="Arial" w:eastAsiaTheme="minorEastAsia" w:hAnsi="Arial" w:cs="Arial"/>
        </w:rPr>
        <w:t xml:space="preserve">six </w:t>
      </w:r>
      <w:r w:rsidR="002A1CE3" w:rsidRPr="002A1CE3">
        <w:rPr>
          <w:rFonts w:ascii="Arial" w:eastAsiaTheme="minorEastAsia" w:hAnsi="Arial" w:cs="Arial"/>
        </w:rPr>
        <w:t>duties</w:t>
      </w:r>
      <w:r w:rsidR="00DD1DDB" w:rsidRPr="000F5817">
        <w:rPr>
          <w:rStyle w:val="FootnoteReference"/>
          <w:rFonts w:ascii="Arial" w:eastAsiaTheme="minorEastAsia" w:hAnsi="Arial" w:cs="Arial"/>
        </w:rPr>
        <w:footnoteReference w:id="2"/>
      </w:r>
      <w:r w:rsidR="002A1CE3" w:rsidRPr="002A1CE3">
        <w:rPr>
          <w:rFonts w:ascii="Arial" w:eastAsiaTheme="minorEastAsia" w:hAnsi="Arial" w:cs="Arial"/>
        </w:rPr>
        <w:t xml:space="preserve"> that </w:t>
      </w:r>
      <w:r w:rsidR="000064F3">
        <w:rPr>
          <w:rFonts w:ascii="Arial" w:eastAsiaTheme="minorEastAsia" w:hAnsi="Arial" w:cs="Arial"/>
        </w:rPr>
        <w:t>C</w:t>
      </w:r>
      <w:r w:rsidR="002A1CE3" w:rsidRPr="002A1CE3">
        <w:rPr>
          <w:rFonts w:ascii="Arial" w:eastAsiaTheme="minorEastAsia" w:hAnsi="Arial" w:cs="Arial"/>
        </w:rPr>
        <w:t>orporate</w:t>
      </w:r>
      <w:r w:rsidR="000064F3">
        <w:rPr>
          <w:rFonts w:ascii="Arial" w:eastAsiaTheme="minorEastAsia" w:hAnsi="Arial" w:cs="Arial"/>
        </w:rPr>
        <w:t xml:space="preserve"> P</w:t>
      </w:r>
      <w:r w:rsidR="002A1CE3" w:rsidRPr="002A1CE3">
        <w:rPr>
          <w:rFonts w:ascii="Arial" w:eastAsiaTheme="minorEastAsia" w:hAnsi="Arial" w:cs="Arial"/>
        </w:rPr>
        <w:t xml:space="preserve">arents must meet </w:t>
      </w:r>
      <w:r w:rsidR="002A1CE3">
        <w:rPr>
          <w:rFonts w:ascii="Arial" w:eastAsiaTheme="minorEastAsia" w:hAnsi="Arial" w:cs="Arial"/>
        </w:rPr>
        <w:t xml:space="preserve">in figure </w:t>
      </w:r>
      <w:r>
        <w:rPr>
          <w:rFonts w:ascii="Arial" w:eastAsiaTheme="minorEastAsia" w:hAnsi="Arial" w:cs="Arial"/>
        </w:rPr>
        <w:t>one</w:t>
      </w:r>
      <w:r w:rsidR="002A1CE3" w:rsidRPr="002A1CE3">
        <w:rPr>
          <w:rFonts w:ascii="Arial" w:eastAsiaTheme="minorEastAsia" w:hAnsi="Arial" w:cs="Arial"/>
        </w:rPr>
        <w:t xml:space="preserve"> below:</w:t>
      </w:r>
    </w:p>
    <w:p w14:paraId="7D9005C0" w14:textId="2D4A8232" w:rsidR="002A1CE3" w:rsidRDefault="002A1CE3" w:rsidP="002A1CE3">
      <w:pPr>
        <w:spacing w:after="240" w:line="360" w:lineRule="auto"/>
        <w:rPr>
          <w:rFonts w:ascii="Arial" w:eastAsiaTheme="minorEastAsia" w:hAnsi="Arial" w:cs="Arial"/>
          <w:b/>
          <w:bCs/>
        </w:rPr>
      </w:pPr>
      <w:r w:rsidRPr="002A1CE3">
        <w:rPr>
          <w:rFonts w:ascii="Arial" w:eastAsiaTheme="minorEastAsia" w:hAnsi="Arial" w:cs="Arial"/>
          <w:b/>
          <w:bCs/>
        </w:rPr>
        <w:t xml:space="preserve">Figure </w:t>
      </w:r>
      <w:r w:rsidR="009F4264">
        <w:rPr>
          <w:rFonts w:ascii="Arial" w:eastAsiaTheme="minorEastAsia" w:hAnsi="Arial" w:cs="Arial"/>
          <w:b/>
          <w:bCs/>
        </w:rPr>
        <w:t>one</w:t>
      </w:r>
      <w:r w:rsidRPr="002A1CE3">
        <w:rPr>
          <w:rFonts w:ascii="Arial" w:eastAsiaTheme="minorEastAsia" w:hAnsi="Arial" w:cs="Arial"/>
          <w:b/>
          <w:bCs/>
        </w:rPr>
        <w:t>: Corporate Parenting Duties</w:t>
      </w:r>
    </w:p>
    <w:p w14:paraId="6494BFF5" w14:textId="46A00D1D" w:rsidR="002A1CE3" w:rsidRPr="002A1CE3" w:rsidRDefault="002A1CE3" w:rsidP="002A1CE3">
      <w:pPr>
        <w:spacing w:after="240" w:line="360" w:lineRule="auto"/>
        <w:rPr>
          <w:rFonts w:ascii="Arial" w:eastAsiaTheme="minorEastAsia" w:hAnsi="Arial" w:cs="Arial"/>
          <w:b/>
          <w:bCs/>
        </w:rPr>
      </w:pPr>
      <w:r>
        <w:rPr>
          <w:noProof/>
        </w:rPr>
        <w:drawing>
          <wp:inline distT="0" distB="0" distL="0" distR="0" wp14:anchorId="0523F5DE" wp14:editId="191592FE">
            <wp:extent cx="5731510" cy="2963545"/>
            <wp:effectExtent l="0" t="0" r="2540" b="8255"/>
            <wp:docPr id="2076204929" name="Picture 2076204929" descr="A diagram of the 6 corporate parenting statutory duties:&#10;1. be alert to matters which, or which might, adversely affect the wellbeing of an eligible child or young person.   &#10;2. assess the needs of eligible child or young people for services and support we provide. &#10;3. promote the interests of eligible children and young people. &#10;4. seek to provide eligible children and young people with opportunities  to participate in sporting activities designed to promote their wellbeing. &#10;5. take  appropriate action to help those children and young people  access those opportunities. &#10;6. continually review our approach to corporate parenting and seek ways to improve wherever poss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204929" name="Picture 1" descr="A diagram of the 6 corporate parenting statutory duties:&#10;1. be alert to matters which, or which might, adversely affect the wellbeing of an eligible child or young person.   &#10;2. assess the needs of eligible child or young people for services and support we provide. &#10;3. promote the interests of eligible children and young people. &#10;4. seek to provide eligible children and young people with opportunities  to participate in sporting activities designed to promote their wellbeing. &#10;5. take  appropriate action to help those children and young people  access those opportunities. &#10;6. continually review our approach to corporate parenting and seek ways to improve wherever possible.  "/>
                    <pic:cNvPicPr/>
                  </pic:nvPicPr>
                  <pic:blipFill>
                    <a:blip r:embed="rId15"/>
                    <a:stretch>
                      <a:fillRect/>
                    </a:stretch>
                  </pic:blipFill>
                  <pic:spPr>
                    <a:xfrm>
                      <a:off x="0" y="0"/>
                      <a:ext cx="5731510" cy="2963545"/>
                    </a:xfrm>
                    <a:prstGeom prst="rect">
                      <a:avLst/>
                    </a:prstGeom>
                  </pic:spPr>
                </pic:pic>
              </a:graphicData>
            </a:graphic>
          </wp:inline>
        </w:drawing>
      </w:r>
    </w:p>
    <w:p w14:paraId="36F88EA3" w14:textId="017E6EAB" w:rsidR="000C203A" w:rsidRDefault="003E10B0" w:rsidP="00325C5B">
      <w:pPr>
        <w:spacing w:after="120" w:line="360" w:lineRule="auto"/>
        <w:jc w:val="both"/>
        <w:rPr>
          <w:rFonts w:ascii="Arial" w:eastAsiaTheme="minorHAnsi" w:hAnsi="Arial" w:cs="Arial"/>
          <w:lang w:eastAsia="en-US"/>
        </w:rPr>
      </w:pPr>
      <w:r w:rsidRPr="00B93950">
        <w:rPr>
          <w:rFonts w:ascii="Arial" w:eastAsiaTheme="minorHAnsi" w:hAnsi="Arial" w:cs="Arial"/>
          <w:lang w:eastAsia="en-US"/>
        </w:rPr>
        <w:t xml:space="preserve">We </w:t>
      </w:r>
      <w:r>
        <w:rPr>
          <w:rFonts w:ascii="Arial" w:eastAsiaTheme="minorHAnsi" w:hAnsi="Arial" w:cs="Arial"/>
          <w:lang w:eastAsia="en-US"/>
        </w:rPr>
        <w:t xml:space="preserve">must also publish detailed </w:t>
      </w:r>
      <w:r w:rsidR="000064F3">
        <w:rPr>
          <w:rFonts w:ascii="Arial" w:eastAsiaTheme="minorHAnsi" w:hAnsi="Arial" w:cs="Arial"/>
          <w:lang w:eastAsia="en-US"/>
        </w:rPr>
        <w:t>C</w:t>
      </w:r>
      <w:r>
        <w:rPr>
          <w:rFonts w:ascii="Arial" w:eastAsiaTheme="minorHAnsi" w:hAnsi="Arial" w:cs="Arial"/>
          <w:lang w:eastAsia="en-US"/>
        </w:rPr>
        <w:t xml:space="preserve">orporate </w:t>
      </w:r>
      <w:r w:rsidR="000064F3">
        <w:rPr>
          <w:rFonts w:ascii="Arial" w:eastAsiaTheme="minorHAnsi" w:hAnsi="Arial" w:cs="Arial"/>
          <w:lang w:eastAsia="en-US"/>
        </w:rPr>
        <w:t>P</w:t>
      </w:r>
      <w:r>
        <w:rPr>
          <w:rFonts w:ascii="Arial" w:eastAsiaTheme="minorHAnsi" w:hAnsi="Arial" w:cs="Arial"/>
          <w:lang w:eastAsia="en-US"/>
        </w:rPr>
        <w:t>arenting plans</w:t>
      </w:r>
      <w:r w:rsidR="00853BEB">
        <w:rPr>
          <w:rFonts w:ascii="Arial" w:eastAsiaTheme="minorHAnsi" w:hAnsi="Arial" w:cs="Arial"/>
          <w:lang w:eastAsia="en-US"/>
        </w:rPr>
        <w:t xml:space="preserve"> and</w:t>
      </w:r>
      <w:r w:rsidR="009F4264">
        <w:rPr>
          <w:rFonts w:ascii="Arial" w:eastAsiaTheme="minorHAnsi" w:hAnsi="Arial" w:cs="Arial"/>
          <w:lang w:eastAsia="en-US"/>
        </w:rPr>
        <w:t xml:space="preserve"> progress</w:t>
      </w:r>
      <w:r w:rsidR="00853BEB">
        <w:rPr>
          <w:rFonts w:ascii="Arial" w:eastAsiaTheme="minorHAnsi" w:hAnsi="Arial" w:cs="Arial"/>
          <w:lang w:eastAsia="en-US"/>
        </w:rPr>
        <w:t xml:space="preserve"> reports</w:t>
      </w:r>
      <w:r>
        <w:rPr>
          <w:rFonts w:ascii="Arial" w:eastAsiaTheme="minorHAnsi" w:hAnsi="Arial" w:cs="Arial"/>
          <w:lang w:eastAsia="en-US"/>
        </w:rPr>
        <w:t xml:space="preserve">, </w:t>
      </w:r>
      <w:r w:rsidR="00853BEB">
        <w:rPr>
          <w:rFonts w:ascii="Arial" w:eastAsiaTheme="minorHAnsi" w:hAnsi="Arial" w:cs="Arial"/>
          <w:lang w:eastAsia="en-US"/>
        </w:rPr>
        <w:t xml:space="preserve">collaborate with other </w:t>
      </w:r>
      <w:r w:rsidR="000064F3">
        <w:rPr>
          <w:rFonts w:ascii="Arial" w:eastAsiaTheme="minorHAnsi" w:hAnsi="Arial" w:cs="Arial"/>
          <w:lang w:eastAsia="en-US"/>
        </w:rPr>
        <w:t>C</w:t>
      </w:r>
      <w:r w:rsidR="00853BEB">
        <w:rPr>
          <w:rFonts w:ascii="Arial" w:eastAsiaTheme="minorHAnsi" w:hAnsi="Arial" w:cs="Arial"/>
          <w:lang w:eastAsia="en-US"/>
        </w:rPr>
        <w:t xml:space="preserve">orporate </w:t>
      </w:r>
      <w:r w:rsidR="00F907CE">
        <w:rPr>
          <w:rFonts w:ascii="Arial" w:eastAsiaTheme="minorHAnsi" w:hAnsi="Arial" w:cs="Arial"/>
          <w:lang w:eastAsia="en-US"/>
        </w:rPr>
        <w:t>P</w:t>
      </w:r>
      <w:r w:rsidR="00853BEB">
        <w:rPr>
          <w:rFonts w:ascii="Arial" w:eastAsiaTheme="minorHAnsi" w:hAnsi="Arial" w:cs="Arial"/>
          <w:lang w:eastAsia="en-US"/>
        </w:rPr>
        <w:t>arents</w:t>
      </w:r>
      <w:r w:rsidR="00374765">
        <w:rPr>
          <w:rFonts w:ascii="Arial" w:eastAsiaTheme="minorHAnsi" w:hAnsi="Arial" w:cs="Arial"/>
          <w:lang w:eastAsia="en-US"/>
        </w:rPr>
        <w:t xml:space="preserve">, </w:t>
      </w:r>
      <w:r w:rsidR="000465E3">
        <w:rPr>
          <w:rFonts w:ascii="Arial" w:eastAsiaTheme="minorHAnsi" w:hAnsi="Arial" w:cs="Arial"/>
          <w:lang w:eastAsia="en-US"/>
        </w:rPr>
        <w:t>and</w:t>
      </w:r>
      <w:r w:rsidR="00374765">
        <w:rPr>
          <w:rFonts w:ascii="Arial" w:eastAsiaTheme="minorHAnsi" w:hAnsi="Arial" w:cs="Arial"/>
          <w:lang w:eastAsia="en-US"/>
        </w:rPr>
        <w:t xml:space="preserve"> </w:t>
      </w:r>
      <w:r w:rsidR="009F4264">
        <w:rPr>
          <w:rFonts w:ascii="Arial" w:eastAsiaTheme="minorHAnsi" w:hAnsi="Arial" w:cs="Arial"/>
          <w:lang w:eastAsia="en-US"/>
        </w:rPr>
        <w:t xml:space="preserve">follow direction from </w:t>
      </w:r>
      <w:r w:rsidR="00374765">
        <w:rPr>
          <w:rFonts w:ascii="Arial" w:eastAsiaTheme="minorHAnsi" w:hAnsi="Arial" w:cs="Arial"/>
          <w:lang w:eastAsia="en-US"/>
        </w:rPr>
        <w:t>Scottish Ministers</w:t>
      </w:r>
      <w:r w:rsidR="002A1CE3">
        <w:rPr>
          <w:rFonts w:ascii="Arial" w:eastAsiaTheme="minorHAnsi" w:hAnsi="Arial" w:cs="Arial"/>
          <w:lang w:eastAsia="en-US"/>
        </w:rPr>
        <w:t>.</w:t>
      </w:r>
    </w:p>
    <w:p w14:paraId="260F299B" w14:textId="17347A32" w:rsidR="00D6361B" w:rsidRPr="0078623B" w:rsidRDefault="00D6361B" w:rsidP="00D6361B">
      <w:pPr>
        <w:pStyle w:val="Heading2"/>
        <w:spacing w:after="240"/>
        <w:rPr>
          <w:color w:val="273591"/>
          <w:sz w:val="28"/>
          <w:szCs w:val="28"/>
        </w:rPr>
      </w:pPr>
      <w:bookmarkStart w:id="4" w:name="_Toc157591556"/>
      <w:r w:rsidRPr="0078623B">
        <w:rPr>
          <w:color w:val="273591"/>
          <w:sz w:val="28"/>
          <w:szCs w:val="28"/>
        </w:rPr>
        <w:t xml:space="preserve">Defining </w:t>
      </w:r>
      <w:r w:rsidR="000A5B41" w:rsidRPr="0078623B">
        <w:rPr>
          <w:color w:val="273591"/>
          <w:sz w:val="28"/>
          <w:szCs w:val="28"/>
        </w:rPr>
        <w:t>C</w:t>
      </w:r>
      <w:r w:rsidRPr="0078623B">
        <w:rPr>
          <w:color w:val="273591"/>
          <w:sz w:val="28"/>
          <w:szCs w:val="28"/>
        </w:rPr>
        <w:t xml:space="preserve">are </w:t>
      </w:r>
      <w:r w:rsidR="000A5B41" w:rsidRPr="0078623B">
        <w:rPr>
          <w:color w:val="273591"/>
          <w:sz w:val="28"/>
          <w:szCs w:val="28"/>
        </w:rPr>
        <w:t>E</w:t>
      </w:r>
      <w:r w:rsidRPr="0078623B">
        <w:rPr>
          <w:color w:val="273591"/>
          <w:sz w:val="28"/>
          <w:szCs w:val="28"/>
        </w:rPr>
        <w:t>xperience</w:t>
      </w:r>
      <w:bookmarkEnd w:id="4"/>
    </w:p>
    <w:p w14:paraId="4D6D7A41" w14:textId="0E7E0025" w:rsidR="000C203A" w:rsidRDefault="009F4264" w:rsidP="009F4264">
      <w:pPr>
        <w:spacing w:after="120" w:line="360" w:lineRule="auto"/>
        <w:rPr>
          <w:rFonts w:ascii="Arial" w:eastAsiaTheme="minorEastAsia" w:hAnsi="Arial" w:cs="Arial"/>
        </w:rPr>
      </w:pPr>
      <w:r>
        <w:rPr>
          <w:rFonts w:ascii="Arial" w:eastAsiaTheme="minorEastAsia" w:hAnsi="Arial" w:cs="Arial"/>
        </w:rPr>
        <w:lastRenderedPageBreak/>
        <w:t xml:space="preserve">We know there are legal </w:t>
      </w:r>
      <w:r w:rsidRPr="00072266">
        <w:rPr>
          <w:rFonts w:ascii="Arial" w:eastAsiaTheme="minorEastAsia" w:hAnsi="Arial" w:cs="Arial"/>
        </w:rPr>
        <w:t>definitions for the terms ‘looked-after’ and ‘care-leaver’</w:t>
      </w:r>
      <w:r>
        <w:rPr>
          <w:rStyle w:val="FootnoteReference"/>
          <w:rFonts w:ascii="Arial" w:eastAsiaTheme="minorEastAsia" w:hAnsi="Arial" w:cs="Arial"/>
        </w:rPr>
        <w:footnoteReference w:id="3"/>
      </w:r>
      <w:r w:rsidRPr="00072266">
        <w:rPr>
          <w:rFonts w:ascii="Arial" w:eastAsiaTheme="minorEastAsia" w:hAnsi="Arial" w:cs="Arial"/>
        </w:rPr>
        <w:t>.</w:t>
      </w:r>
      <w:r w:rsidRPr="009F4264">
        <w:rPr>
          <w:rFonts w:ascii="Arial" w:eastAsiaTheme="minorEastAsia" w:hAnsi="Arial" w:cs="Arial"/>
        </w:rPr>
        <w:t xml:space="preserve"> </w:t>
      </w:r>
      <w:r>
        <w:rPr>
          <w:rFonts w:ascii="Arial" w:eastAsiaTheme="minorEastAsia" w:hAnsi="Arial" w:cs="Arial"/>
        </w:rPr>
        <w:t>Throughout this plan we will use the term ‘Care Experienced’. We have heard that t</w:t>
      </w:r>
      <w:r w:rsidR="00236162">
        <w:rPr>
          <w:rFonts w:ascii="Arial" w:eastAsiaTheme="minorEastAsia" w:hAnsi="Arial" w:cs="Arial"/>
        </w:rPr>
        <w:t>his is</w:t>
      </w:r>
      <w:r w:rsidR="00BC1B0C">
        <w:rPr>
          <w:rFonts w:ascii="Arial" w:eastAsiaTheme="minorEastAsia" w:hAnsi="Arial" w:cs="Arial"/>
        </w:rPr>
        <w:t xml:space="preserve"> more inclusive language </w:t>
      </w:r>
      <w:r w:rsidR="00BC1B0C" w:rsidRPr="00072266">
        <w:rPr>
          <w:rFonts w:ascii="Arial" w:eastAsiaTheme="minorEastAsia" w:hAnsi="Arial" w:cs="Arial"/>
        </w:rPr>
        <w:t xml:space="preserve">which many in the </w:t>
      </w:r>
      <w:r w:rsidR="00202EE5">
        <w:rPr>
          <w:rFonts w:ascii="Arial" w:eastAsiaTheme="minorEastAsia" w:hAnsi="Arial" w:cs="Arial"/>
        </w:rPr>
        <w:t>C</w:t>
      </w:r>
      <w:r w:rsidR="00BC1B0C" w:rsidRPr="00072266">
        <w:rPr>
          <w:rFonts w:ascii="Arial" w:eastAsiaTheme="minorEastAsia" w:hAnsi="Arial" w:cs="Arial"/>
        </w:rPr>
        <w:t xml:space="preserve">are </w:t>
      </w:r>
      <w:r w:rsidR="00202EE5">
        <w:rPr>
          <w:rFonts w:ascii="Arial" w:eastAsiaTheme="minorEastAsia" w:hAnsi="Arial" w:cs="Arial"/>
        </w:rPr>
        <w:t>E</w:t>
      </w:r>
      <w:r w:rsidR="00BC1B0C" w:rsidRPr="00072266">
        <w:rPr>
          <w:rFonts w:ascii="Arial" w:eastAsiaTheme="minorEastAsia" w:hAnsi="Arial" w:cs="Arial"/>
        </w:rPr>
        <w:t xml:space="preserve">xperienced community prefer as it speaks to the diverse range of experiences and the lifelong impact of </w:t>
      </w:r>
      <w:r w:rsidR="00202EE5">
        <w:rPr>
          <w:rFonts w:ascii="Arial" w:eastAsiaTheme="minorEastAsia" w:hAnsi="Arial" w:cs="Arial"/>
        </w:rPr>
        <w:t>C</w:t>
      </w:r>
      <w:r w:rsidR="00BC1B0C" w:rsidRPr="00072266">
        <w:rPr>
          <w:rFonts w:ascii="Arial" w:eastAsiaTheme="minorEastAsia" w:hAnsi="Arial" w:cs="Arial"/>
        </w:rPr>
        <w:t xml:space="preserve">are </w:t>
      </w:r>
      <w:r w:rsidR="00202EE5">
        <w:rPr>
          <w:rFonts w:ascii="Arial" w:eastAsiaTheme="minorEastAsia" w:hAnsi="Arial" w:cs="Arial"/>
        </w:rPr>
        <w:t>E</w:t>
      </w:r>
      <w:r w:rsidR="00BC1B0C" w:rsidRPr="00072266">
        <w:rPr>
          <w:rFonts w:ascii="Arial" w:eastAsiaTheme="minorEastAsia" w:hAnsi="Arial" w:cs="Arial"/>
        </w:rPr>
        <w:t>xperience.</w:t>
      </w:r>
      <w:r w:rsidR="005A756E">
        <w:rPr>
          <w:rFonts w:ascii="Arial" w:eastAsiaTheme="minorEastAsia" w:hAnsi="Arial" w:cs="Arial"/>
        </w:rPr>
        <w:t xml:space="preserve"> This</w:t>
      </w:r>
      <w:r w:rsidR="00236162">
        <w:rPr>
          <w:rFonts w:ascii="Arial" w:eastAsiaTheme="minorEastAsia" w:hAnsi="Arial" w:cs="Arial"/>
        </w:rPr>
        <w:t xml:space="preserve"> term</w:t>
      </w:r>
      <w:r w:rsidR="005A756E">
        <w:rPr>
          <w:rFonts w:ascii="Arial" w:eastAsiaTheme="minorEastAsia" w:hAnsi="Arial" w:cs="Arial"/>
        </w:rPr>
        <w:t xml:space="preserve"> </w:t>
      </w:r>
      <w:r>
        <w:rPr>
          <w:rFonts w:ascii="Arial" w:eastAsiaTheme="minorEastAsia" w:hAnsi="Arial" w:cs="Arial"/>
        </w:rPr>
        <w:t>can mean</w:t>
      </w:r>
      <w:r w:rsidR="005A756E">
        <w:rPr>
          <w:rFonts w:ascii="Arial" w:eastAsiaTheme="minorEastAsia" w:hAnsi="Arial" w:cs="Arial"/>
        </w:rPr>
        <w:t xml:space="preserve"> </w:t>
      </w:r>
      <w:r w:rsidR="00A2099F">
        <w:rPr>
          <w:rFonts w:ascii="Arial" w:eastAsiaTheme="minorEastAsia" w:hAnsi="Arial" w:cs="Arial"/>
        </w:rPr>
        <w:t xml:space="preserve">those looked after at home, or away from home in kinship, foster, residential or secure care. </w:t>
      </w:r>
    </w:p>
    <w:p w14:paraId="65EB0A68" w14:textId="6FEA3EBA" w:rsidR="00F1567F" w:rsidRPr="0078623B" w:rsidRDefault="00742105" w:rsidP="00F1567F">
      <w:pPr>
        <w:pStyle w:val="Heading2"/>
        <w:spacing w:after="240"/>
        <w:rPr>
          <w:color w:val="273591"/>
          <w:sz w:val="28"/>
          <w:szCs w:val="28"/>
        </w:rPr>
      </w:pPr>
      <w:bookmarkStart w:id="5" w:name="_Toc157591557"/>
      <w:r w:rsidRPr="0078623B">
        <w:rPr>
          <w:color w:val="273591"/>
          <w:sz w:val="28"/>
          <w:szCs w:val="28"/>
        </w:rPr>
        <w:t>The Promise</w:t>
      </w:r>
      <w:bookmarkEnd w:id="5"/>
    </w:p>
    <w:p w14:paraId="28A569F4" w14:textId="03151601" w:rsidR="005E423A" w:rsidRDefault="005B6C05" w:rsidP="009F4264">
      <w:pPr>
        <w:spacing w:after="120" w:line="360" w:lineRule="auto"/>
        <w:rPr>
          <w:rFonts w:eastAsiaTheme="minorEastAsia"/>
        </w:rPr>
      </w:pPr>
      <w:r w:rsidRPr="005B6C05">
        <w:rPr>
          <w:rFonts w:ascii="Arial" w:eastAsiaTheme="minorEastAsia" w:hAnsi="Arial" w:cs="Arial"/>
          <w:noProof/>
        </w:rPr>
        <w:drawing>
          <wp:inline distT="0" distB="0" distL="0" distR="0" wp14:anchorId="35E2F79D" wp14:editId="09AAFF3B">
            <wp:extent cx="5512279" cy="1492455"/>
            <wp:effectExtent l="0" t="0" r="0" b="0"/>
            <wp:docPr id="225025362" name="Picture 225025362" descr="This is a picture of the logo for The Promise Scotla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025362" name="Picture 225025362" descr="This is a picture of the logo for The Promise Scotland.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8518" cy="1496852"/>
                    </a:xfrm>
                    <a:prstGeom prst="rect">
                      <a:avLst/>
                    </a:prstGeom>
                    <a:noFill/>
                    <a:ln>
                      <a:noFill/>
                    </a:ln>
                  </pic:spPr>
                </pic:pic>
              </a:graphicData>
            </a:graphic>
          </wp:inline>
        </w:drawing>
      </w:r>
      <w:r w:rsidRPr="009F4264">
        <w:rPr>
          <w:rFonts w:ascii="Arial" w:eastAsiaTheme="minorEastAsia" w:hAnsi="Arial" w:cs="Arial"/>
          <w:i/>
          <w:iCs/>
        </w:rPr>
        <w:t xml:space="preserve"> </w:t>
      </w:r>
      <w:r w:rsidR="00834356" w:rsidRPr="009F4264">
        <w:rPr>
          <w:rFonts w:ascii="Arial" w:eastAsiaTheme="minorEastAsia" w:hAnsi="Arial" w:cs="Arial"/>
          <w:i/>
          <w:iCs/>
        </w:rPr>
        <w:t>‘</w:t>
      </w:r>
      <w:r w:rsidR="005E423A" w:rsidRPr="009F4264">
        <w:rPr>
          <w:rFonts w:ascii="Arial" w:eastAsiaTheme="minorEastAsia" w:hAnsi="Arial" w:cs="Arial"/>
          <w:i/>
          <w:iCs/>
        </w:rPr>
        <w:t xml:space="preserve">Scotland has made a promise to every child and young person: that you should grow up being safe, </w:t>
      </w:r>
      <w:proofErr w:type="gramStart"/>
      <w:r w:rsidR="005E423A" w:rsidRPr="009F4264">
        <w:rPr>
          <w:rFonts w:ascii="Arial" w:eastAsiaTheme="minorEastAsia" w:hAnsi="Arial" w:cs="Arial"/>
          <w:i/>
          <w:iCs/>
        </w:rPr>
        <w:t>loved</w:t>
      </w:r>
      <w:proofErr w:type="gramEnd"/>
      <w:r w:rsidR="005E423A" w:rsidRPr="009F4264">
        <w:rPr>
          <w:rFonts w:ascii="Arial" w:eastAsiaTheme="minorEastAsia" w:hAnsi="Arial" w:cs="Arial"/>
          <w:i/>
          <w:iCs/>
        </w:rPr>
        <w:t xml:space="preserve"> and respected.</w:t>
      </w:r>
      <w:r w:rsidR="00834356" w:rsidRPr="009F4264">
        <w:rPr>
          <w:rFonts w:ascii="Arial" w:eastAsiaTheme="minorEastAsia" w:hAnsi="Arial" w:cs="Arial"/>
          <w:i/>
          <w:iCs/>
        </w:rPr>
        <w:t xml:space="preserve"> </w:t>
      </w:r>
      <w:r w:rsidR="005E423A" w:rsidRPr="009F4264">
        <w:rPr>
          <w:rFonts w:ascii="Arial" w:eastAsiaTheme="minorEastAsia" w:hAnsi="Arial" w:cs="Arial"/>
          <w:i/>
          <w:iCs/>
        </w:rPr>
        <w:t xml:space="preserve">What that means is that you and your family should get the support you need, when it's needed. It also means you should be supported, cared for and loved if it turns out you </w:t>
      </w:r>
      <w:proofErr w:type="gramStart"/>
      <w:r w:rsidR="005E423A" w:rsidRPr="009F4264">
        <w:rPr>
          <w:rFonts w:ascii="Arial" w:eastAsiaTheme="minorEastAsia" w:hAnsi="Arial" w:cs="Arial"/>
          <w:i/>
          <w:iCs/>
        </w:rPr>
        <w:t>have to</w:t>
      </w:r>
      <w:proofErr w:type="gramEnd"/>
      <w:r w:rsidR="005E423A" w:rsidRPr="009F4264">
        <w:rPr>
          <w:rFonts w:ascii="Arial" w:eastAsiaTheme="minorEastAsia" w:hAnsi="Arial" w:cs="Arial"/>
          <w:i/>
          <w:iCs/>
        </w:rPr>
        <w:t xml:space="preserve"> live elsewhere. It's a promise that care experienced children and young people deserve to have kept, just like everyone else.</w:t>
      </w:r>
      <w:r w:rsidR="00834356" w:rsidRPr="009F4264">
        <w:rPr>
          <w:rFonts w:ascii="Arial" w:eastAsiaTheme="minorEastAsia" w:hAnsi="Arial" w:cs="Arial"/>
        </w:rPr>
        <w:t>’</w:t>
      </w:r>
      <w:r w:rsidR="00834356" w:rsidRPr="009F4264">
        <w:rPr>
          <w:rFonts w:eastAsiaTheme="minorEastAsia"/>
        </w:rPr>
        <w:t xml:space="preserve"> </w:t>
      </w:r>
      <w:r w:rsidR="00834356" w:rsidRPr="005B6C05">
        <w:rPr>
          <w:rFonts w:eastAsiaTheme="minorEastAsia"/>
          <w:vertAlign w:val="superscript"/>
        </w:rPr>
        <w:footnoteReference w:id="4"/>
      </w:r>
    </w:p>
    <w:p w14:paraId="207C829F" w14:textId="5C0897B6" w:rsidR="00F1567F" w:rsidRDefault="005B6C05" w:rsidP="009F4264">
      <w:pPr>
        <w:spacing w:after="120" w:line="360" w:lineRule="auto"/>
        <w:rPr>
          <w:rFonts w:ascii="Arial" w:eastAsiaTheme="minorEastAsia" w:hAnsi="Arial" w:cs="Arial"/>
        </w:rPr>
      </w:pPr>
      <w:r w:rsidRPr="005B6C05">
        <w:rPr>
          <w:rFonts w:ascii="Arial" w:eastAsiaTheme="minorEastAsia" w:hAnsi="Arial" w:cs="Arial"/>
        </w:rPr>
        <w:t>Work to #KeepThePromise between 2021 and 2030 will be shaped by a series of three plans</w:t>
      </w:r>
      <w:r>
        <w:rPr>
          <w:rFonts w:ascii="Arial" w:eastAsiaTheme="minorEastAsia" w:hAnsi="Arial" w:cs="Arial"/>
        </w:rPr>
        <w:t>. These each last</w:t>
      </w:r>
      <w:r w:rsidRPr="005B6C05">
        <w:rPr>
          <w:rFonts w:ascii="Arial" w:eastAsiaTheme="minorEastAsia" w:hAnsi="Arial" w:cs="Arial"/>
        </w:rPr>
        <w:t xml:space="preserve"> for three years and outlin</w:t>
      </w:r>
      <w:r>
        <w:rPr>
          <w:rFonts w:ascii="Arial" w:eastAsiaTheme="minorEastAsia" w:hAnsi="Arial" w:cs="Arial"/>
        </w:rPr>
        <w:t>e</w:t>
      </w:r>
      <w:r w:rsidRPr="005B6C05">
        <w:rPr>
          <w:rFonts w:ascii="Arial" w:eastAsiaTheme="minorEastAsia" w:hAnsi="Arial" w:cs="Arial"/>
        </w:rPr>
        <w:t xml:space="preserve"> the priorities and action across that period.</w:t>
      </w:r>
      <w:r>
        <w:rPr>
          <w:rFonts w:ascii="Arial" w:eastAsiaTheme="minorEastAsia" w:hAnsi="Arial" w:cs="Arial"/>
        </w:rPr>
        <w:t xml:space="preserve"> </w:t>
      </w:r>
      <w:r w:rsidR="00FA2C92" w:rsidRPr="009F4264">
        <w:rPr>
          <w:rFonts w:ascii="Arial" w:eastAsiaTheme="minorEastAsia" w:hAnsi="Arial" w:cs="Arial"/>
        </w:rPr>
        <w:t xml:space="preserve">At </w:t>
      </w:r>
      <w:proofErr w:type="spellStart"/>
      <w:r w:rsidR="00FA2C92" w:rsidRPr="005B6C05">
        <w:rPr>
          <w:rFonts w:ascii="Arial" w:eastAsiaTheme="minorEastAsia" w:hAnsi="Arial" w:cs="Arial"/>
          <w:b/>
          <w:bCs/>
        </w:rPr>
        <w:t>sport</w:t>
      </w:r>
      <w:r w:rsidR="00FA2C92" w:rsidRPr="009F4264">
        <w:rPr>
          <w:rFonts w:ascii="Arial" w:eastAsiaTheme="minorEastAsia" w:hAnsi="Arial" w:cs="Arial"/>
        </w:rPr>
        <w:t>scotland</w:t>
      </w:r>
      <w:proofErr w:type="spellEnd"/>
      <w:r w:rsidR="00FA2C92" w:rsidRPr="009F4264">
        <w:rPr>
          <w:rFonts w:ascii="Arial" w:eastAsiaTheme="minorEastAsia" w:hAnsi="Arial" w:cs="Arial"/>
        </w:rPr>
        <w:t xml:space="preserve"> w</w:t>
      </w:r>
      <w:r w:rsidR="008C1B01" w:rsidRPr="009F4264">
        <w:rPr>
          <w:rFonts w:ascii="Arial" w:eastAsiaTheme="minorEastAsia" w:hAnsi="Arial" w:cs="Arial"/>
        </w:rPr>
        <w:t xml:space="preserve">e </w:t>
      </w:r>
      <w:r>
        <w:rPr>
          <w:rFonts w:ascii="Arial" w:eastAsiaTheme="minorEastAsia" w:hAnsi="Arial" w:cs="Arial"/>
        </w:rPr>
        <w:t xml:space="preserve">are </w:t>
      </w:r>
      <w:r w:rsidRPr="009F4264">
        <w:rPr>
          <w:rFonts w:ascii="Arial" w:eastAsiaTheme="minorEastAsia" w:hAnsi="Arial" w:cs="Arial"/>
        </w:rPr>
        <w:t>committed in our role to #KeepThePromise</w:t>
      </w:r>
      <w:r>
        <w:rPr>
          <w:rFonts w:ascii="Arial" w:eastAsiaTheme="minorEastAsia" w:hAnsi="Arial" w:cs="Arial"/>
        </w:rPr>
        <w:t xml:space="preserve"> will continue to align the actions in</w:t>
      </w:r>
      <w:r w:rsidR="008C1B01" w:rsidRPr="009F4264">
        <w:rPr>
          <w:rFonts w:ascii="Arial" w:eastAsiaTheme="minorEastAsia" w:hAnsi="Arial" w:cs="Arial"/>
        </w:rPr>
        <w:t xml:space="preserve"> our Corporate Parenting plan to</w:t>
      </w:r>
      <w:r>
        <w:rPr>
          <w:rFonts w:ascii="Arial" w:eastAsiaTheme="minorEastAsia" w:hAnsi="Arial" w:cs="Arial"/>
        </w:rPr>
        <w:t xml:space="preserve"> the priorities in that period</w:t>
      </w:r>
      <w:r w:rsidR="00C24E97" w:rsidRPr="009F4264">
        <w:rPr>
          <w:rFonts w:ascii="Arial" w:eastAsiaTheme="minorEastAsia" w:hAnsi="Arial" w:cs="Arial"/>
        </w:rPr>
        <w:t xml:space="preserve">. </w:t>
      </w:r>
    </w:p>
    <w:p w14:paraId="5BC469BB" w14:textId="77777777" w:rsidR="005B6C05" w:rsidRDefault="005B6C05" w:rsidP="005B6C05">
      <w:pPr>
        <w:spacing w:after="120" w:line="360" w:lineRule="auto"/>
        <w:rPr>
          <w:rFonts w:ascii="Arial" w:eastAsiaTheme="minorEastAsia" w:hAnsi="Arial" w:cs="Arial"/>
        </w:rPr>
        <w:sectPr w:rsidR="005B6C05">
          <w:pgSz w:w="11906" w:h="16838"/>
          <w:pgMar w:top="1440" w:right="1440" w:bottom="1440" w:left="1440" w:header="708" w:footer="708" w:gutter="0"/>
          <w:cols w:space="708"/>
          <w:docGrid w:linePitch="360"/>
        </w:sectPr>
      </w:pPr>
      <w:r w:rsidRPr="005B6C05">
        <w:rPr>
          <w:rFonts w:ascii="Arial" w:hAnsi="Arial" w:cs="Arial"/>
        </w:rPr>
        <w:t xml:space="preserve">You can find out more about the work of The Promise by visiting </w:t>
      </w:r>
      <w:hyperlink r:id="rId17" w:history="1">
        <w:r w:rsidRPr="005B6C05">
          <w:rPr>
            <w:rStyle w:val="Hyperlink"/>
            <w:rFonts w:ascii="Arial" w:eastAsiaTheme="minorEastAsia" w:hAnsi="Arial" w:cs="Arial"/>
          </w:rPr>
          <w:t>https://thep</w:t>
        </w:r>
        <w:r w:rsidRPr="00480D3C">
          <w:rPr>
            <w:rStyle w:val="Hyperlink"/>
            <w:rFonts w:ascii="Arial" w:eastAsiaTheme="minorEastAsia" w:hAnsi="Arial" w:cs="Arial"/>
          </w:rPr>
          <w:t>rom</w:t>
        </w:r>
        <w:r w:rsidRPr="005B6C05">
          <w:rPr>
            <w:rStyle w:val="Hyperlink"/>
            <w:rFonts w:ascii="Arial" w:eastAsiaTheme="minorEastAsia" w:hAnsi="Arial" w:cs="Arial"/>
          </w:rPr>
          <w:t>ise.scot/</w:t>
        </w:r>
      </w:hyperlink>
      <w:r w:rsidRPr="005B6C05">
        <w:rPr>
          <w:rFonts w:ascii="Arial" w:eastAsiaTheme="minorEastAsia" w:hAnsi="Arial" w:cs="Arial"/>
        </w:rPr>
        <w:t xml:space="preserve"> </w:t>
      </w:r>
    </w:p>
    <w:p w14:paraId="250FA997" w14:textId="77777777" w:rsidR="00DD1DDB" w:rsidRPr="0078623B" w:rsidRDefault="00DD1DDB" w:rsidP="00DD1DDB">
      <w:pPr>
        <w:pStyle w:val="Heading2"/>
        <w:spacing w:after="240"/>
        <w:rPr>
          <w:color w:val="273591"/>
          <w:sz w:val="28"/>
          <w:szCs w:val="28"/>
        </w:rPr>
      </w:pPr>
      <w:bookmarkStart w:id="6" w:name="_Toc157591558"/>
      <w:r w:rsidRPr="0078623B">
        <w:rPr>
          <w:color w:val="273591"/>
          <w:sz w:val="28"/>
          <w:szCs w:val="28"/>
        </w:rPr>
        <w:lastRenderedPageBreak/>
        <w:t>Children’s Rights</w:t>
      </w:r>
      <w:bookmarkEnd w:id="6"/>
    </w:p>
    <w:p w14:paraId="42FD54CC" w14:textId="65151A08" w:rsidR="00DD1DDB" w:rsidRDefault="00DD1DDB" w:rsidP="00DD1DDB">
      <w:pPr>
        <w:spacing w:after="120" w:line="360" w:lineRule="auto"/>
        <w:rPr>
          <w:rFonts w:ascii="Arial" w:eastAsiaTheme="minorEastAsia" w:hAnsi="Arial" w:cs="Arial"/>
        </w:rPr>
      </w:pPr>
      <w:r w:rsidRPr="00DD1DDB">
        <w:rPr>
          <w:rFonts w:ascii="Arial" w:eastAsiaTheme="minorEastAsia" w:hAnsi="Arial" w:cs="Arial"/>
        </w:rPr>
        <w:t>The</w:t>
      </w:r>
      <w:r w:rsidR="005B6C05">
        <w:rPr>
          <w:rFonts w:ascii="Arial" w:eastAsiaTheme="minorEastAsia" w:hAnsi="Arial" w:cs="Arial"/>
        </w:rPr>
        <w:t xml:space="preserve"> United Nations Children’s Rights Charter (</w:t>
      </w:r>
      <w:r w:rsidRPr="00DD1DDB">
        <w:rPr>
          <w:rFonts w:ascii="Arial" w:eastAsiaTheme="minorEastAsia" w:hAnsi="Arial" w:cs="Arial"/>
        </w:rPr>
        <w:t>UNCRC</w:t>
      </w:r>
      <w:r w:rsidR="005B6C05">
        <w:rPr>
          <w:rFonts w:ascii="Arial" w:eastAsiaTheme="minorEastAsia" w:hAnsi="Arial" w:cs="Arial"/>
        </w:rPr>
        <w:t>)</w:t>
      </w:r>
      <w:r w:rsidRPr="00DD1DDB">
        <w:rPr>
          <w:rFonts w:ascii="Arial" w:eastAsiaTheme="minorEastAsia" w:hAnsi="Arial" w:cs="Arial"/>
        </w:rPr>
        <w:t xml:space="preserve"> is an international human rights treaty that covers all aspects of children’s lives. It encompasses civil, political, </w:t>
      </w:r>
      <w:proofErr w:type="gramStart"/>
      <w:r w:rsidRPr="00DD1DDB">
        <w:rPr>
          <w:rFonts w:ascii="Arial" w:eastAsiaTheme="minorEastAsia" w:hAnsi="Arial" w:cs="Arial"/>
        </w:rPr>
        <w:t>economic</w:t>
      </w:r>
      <w:proofErr w:type="gramEnd"/>
      <w:r w:rsidRPr="00DD1DDB">
        <w:rPr>
          <w:rFonts w:ascii="Arial" w:eastAsiaTheme="minorEastAsia" w:hAnsi="Arial" w:cs="Arial"/>
        </w:rPr>
        <w:t xml:space="preserve"> and cultural rights. </w:t>
      </w:r>
    </w:p>
    <w:p w14:paraId="64E9C1A5" w14:textId="51E7C1A9" w:rsidR="00DD1DDB" w:rsidRPr="00DD1DDB" w:rsidRDefault="00DD1DDB" w:rsidP="00DD1DDB">
      <w:pPr>
        <w:spacing w:after="120" w:line="360" w:lineRule="auto"/>
        <w:rPr>
          <w:rFonts w:ascii="Arial" w:eastAsiaTheme="minorEastAsia" w:hAnsi="Arial" w:cs="Arial"/>
        </w:rPr>
      </w:pPr>
      <w:r w:rsidRPr="00DD1DDB">
        <w:rPr>
          <w:rFonts w:ascii="Arial" w:eastAsiaTheme="minorEastAsia" w:hAnsi="Arial" w:cs="Arial"/>
        </w:rPr>
        <w:t>The foreword of the UNCRC highlights the importance of: “</w:t>
      </w:r>
      <w:r w:rsidRPr="00DD1DDB">
        <w:rPr>
          <w:rFonts w:ascii="Arial" w:eastAsiaTheme="minorEastAsia" w:hAnsi="Arial" w:cs="Arial"/>
          <w:i/>
          <w:iCs/>
        </w:rPr>
        <w:t>recognising that the child, for the full and harmonious development of his or her personality, should grow up in a family environment, in an atmosphere of happiness, love and understanding</w:t>
      </w:r>
      <w:r>
        <w:rPr>
          <w:rStyle w:val="FootnoteReference"/>
          <w:rFonts w:ascii="Arial" w:eastAsiaTheme="minorEastAsia" w:hAnsi="Arial" w:cs="Arial"/>
          <w:i/>
          <w:iCs/>
        </w:rPr>
        <w:footnoteReference w:id="5"/>
      </w:r>
      <w:r w:rsidRPr="00DD1DDB">
        <w:rPr>
          <w:rFonts w:ascii="Arial" w:eastAsiaTheme="minorEastAsia" w:hAnsi="Arial" w:cs="Arial"/>
          <w:i/>
          <w:iCs/>
        </w:rPr>
        <w:t>.”</w:t>
      </w:r>
    </w:p>
    <w:p w14:paraId="76B6D531" w14:textId="609874AC" w:rsidR="00DD1DDB" w:rsidRPr="00DD1DDB" w:rsidRDefault="00DD1DDB" w:rsidP="00DD1DDB">
      <w:pPr>
        <w:spacing w:after="120" w:line="360" w:lineRule="auto"/>
        <w:rPr>
          <w:rFonts w:ascii="Arial" w:eastAsiaTheme="minorEastAsia" w:hAnsi="Arial" w:cs="Arial"/>
        </w:rPr>
      </w:pPr>
      <w:r w:rsidRPr="00DD1DDB">
        <w:rPr>
          <w:rFonts w:ascii="Arial" w:eastAsiaTheme="minorEastAsia" w:hAnsi="Arial" w:cs="Arial"/>
        </w:rPr>
        <w:t xml:space="preserve">The United Nations Convention on the Rights of the Child (Incorporation) (Scotland) Bill was unanimously passed by the Scottish </w:t>
      </w:r>
      <w:r w:rsidRPr="00781AB2">
        <w:rPr>
          <w:rFonts w:ascii="Arial" w:eastAsiaTheme="minorEastAsia" w:hAnsi="Arial" w:cs="Arial"/>
        </w:rPr>
        <w:t>Parliament</w:t>
      </w:r>
      <w:r w:rsidR="00BC3F3A" w:rsidRPr="00781AB2">
        <w:rPr>
          <w:rFonts w:ascii="Arial" w:eastAsiaTheme="minorEastAsia" w:hAnsi="Arial" w:cs="Arial"/>
        </w:rPr>
        <w:t xml:space="preserve"> in December 2023</w:t>
      </w:r>
      <w:r w:rsidRPr="00781AB2">
        <w:rPr>
          <w:rFonts w:ascii="Arial" w:eastAsiaTheme="minorEastAsia" w:hAnsi="Arial" w:cs="Arial"/>
        </w:rPr>
        <w:t xml:space="preserve">, which </w:t>
      </w:r>
      <w:r w:rsidRPr="00DD1DDB">
        <w:rPr>
          <w:rFonts w:ascii="Arial" w:eastAsiaTheme="minorEastAsia" w:hAnsi="Arial" w:cs="Arial"/>
        </w:rPr>
        <w:t>means that after the completion of all procedures the UNCRC will become part of Scottish law.</w:t>
      </w:r>
    </w:p>
    <w:p w14:paraId="759486FC" w14:textId="7B5063A2" w:rsidR="005B6C05" w:rsidRDefault="00DD1DDB" w:rsidP="00DD1DDB">
      <w:pPr>
        <w:spacing w:after="120" w:line="360" w:lineRule="auto"/>
        <w:rPr>
          <w:rFonts w:ascii="Arial" w:eastAsiaTheme="minorEastAsia" w:hAnsi="Arial" w:cs="Arial"/>
        </w:rPr>
        <w:sectPr w:rsidR="005B6C05">
          <w:pgSz w:w="11906" w:h="16838"/>
          <w:pgMar w:top="1440" w:right="1440" w:bottom="1440" w:left="1440" w:header="708" w:footer="708" w:gutter="0"/>
          <w:cols w:space="708"/>
          <w:docGrid w:linePitch="360"/>
        </w:sectPr>
      </w:pPr>
      <w:r w:rsidRPr="00DD1DDB">
        <w:rPr>
          <w:rFonts w:ascii="Arial" w:eastAsiaTheme="minorEastAsia" w:hAnsi="Arial" w:cs="Arial"/>
        </w:rPr>
        <w:t>As a public body, we play a role in supporting the Scottish Government to embed children’s rights and wellbeing. As a Corporate Parent, we must ensure our everyday decisions are grounded in these rights.</w:t>
      </w:r>
    </w:p>
    <w:p w14:paraId="3634F5A9" w14:textId="3D219FE0" w:rsidR="0078623B" w:rsidRDefault="0078623B" w:rsidP="00844BBE">
      <w:pPr>
        <w:pStyle w:val="Heading1"/>
        <w:spacing w:before="0"/>
        <w:rPr>
          <w:color w:val="273591"/>
          <w:szCs w:val="32"/>
        </w:rPr>
      </w:pPr>
      <w:bookmarkStart w:id="7" w:name="_Toc157591559"/>
      <w:r w:rsidRPr="00B83C9D">
        <w:rPr>
          <w:color w:val="273591"/>
          <w:szCs w:val="32"/>
        </w:rPr>
        <w:lastRenderedPageBreak/>
        <w:t xml:space="preserve">Why being a </w:t>
      </w:r>
      <w:r w:rsidRPr="008966A1">
        <w:rPr>
          <w:color w:val="273591"/>
          <w:szCs w:val="32"/>
        </w:rPr>
        <w:t>Corporate</w:t>
      </w:r>
      <w:r w:rsidRPr="00B83C9D">
        <w:rPr>
          <w:color w:val="273591"/>
          <w:szCs w:val="32"/>
        </w:rPr>
        <w:t xml:space="preserve"> Parent is important to </w:t>
      </w:r>
      <w:proofErr w:type="gramStart"/>
      <w:r w:rsidRPr="00B83C9D">
        <w:rPr>
          <w:color w:val="273591"/>
          <w:szCs w:val="32"/>
        </w:rPr>
        <w:t>us</w:t>
      </w:r>
      <w:bookmarkEnd w:id="7"/>
      <w:proofErr w:type="gramEnd"/>
      <w:r w:rsidRPr="00B83C9D">
        <w:rPr>
          <w:color w:val="273591"/>
          <w:szCs w:val="32"/>
        </w:rPr>
        <w:t xml:space="preserve"> </w:t>
      </w:r>
    </w:p>
    <w:p w14:paraId="6D6D638A" w14:textId="77777777" w:rsidR="008966A1" w:rsidRPr="008966A1" w:rsidRDefault="008966A1" w:rsidP="008966A1">
      <w:pPr>
        <w:pStyle w:val="NormalWeb"/>
        <w:shd w:val="clear" w:color="auto" w:fill="DFE3F0" w:themeFill="accent1" w:themeFillTint="33"/>
        <w:spacing w:line="276" w:lineRule="auto"/>
        <w:jc w:val="center"/>
        <w:rPr>
          <w:rFonts w:ascii="Arial" w:hAnsi="Arial" w:cs="Arial"/>
          <w:b/>
          <w:bCs/>
          <w:i/>
          <w:iCs/>
          <w:color w:val="273591"/>
          <w:sz w:val="28"/>
          <w:szCs w:val="28"/>
        </w:rPr>
      </w:pPr>
      <w:r w:rsidRPr="008966A1">
        <w:rPr>
          <w:rFonts w:ascii="Arial" w:hAnsi="Arial" w:cs="Arial"/>
          <w:b/>
          <w:bCs/>
          <w:i/>
          <w:iCs/>
          <w:color w:val="273591"/>
          <w:sz w:val="28"/>
          <w:szCs w:val="28"/>
        </w:rPr>
        <w:t xml:space="preserve">Never underestimate the value of sporting opportunities to care experienced young people – they can be life </w:t>
      </w:r>
      <w:proofErr w:type="gramStart"/>
      <w:r w:rsidRPr="008966A1">
        <w:rPr>
          <w:rFonts w:ascii="Arial" w:hAnsi="Arial" w:cs="Arial"/>
          <w:b/>
          <w:bCs/>
          <w:i/>
          <w:iCs/>
          <w:color w:val="273591"/>
          <w:sz w:val="28"/>
          <w:szCs w:val="28"/>
        </w:rPr>
        <w:t>changing</w:t>
      </w:r>
      <w:proofErr w:type="gramEnd"/>
    </w:p>
    <w:p w14:paraId="1890A57D" w14:textId="65503556" w:rsidR="008966A1" w:rsidRPr="008966A1" w:rsidRDefault="008966A1" w:rsidP="008966A1">
      <w:pPr>
        <w:shd w:val="clear" w:color="auto" w:fill="DFE3F0" w:themeFill="accent1" w:themeFillTint="33"/>
        <w:jc w:val="center"/>
        <w:rPr>
          <w:rFonts w:ascii="Arial" w:hAnsi="Arial" w:cs="Arial"/>
          <w:color w:val="273591"/>
          <w:sz w:val="28"/>
          <w:szCs w:val="28"/>
        </w:rPr>
      </w:pPr>
      <w:r w:rsidRPr="008966A1">
        <w:rPr>
          <w:rFonts w:ascii="Arial" w:hAnsi="Arial" w:cs="Arial"/>
          <w:color w:val="273591"/>
          <w:sz w:val="28"/>
          <w:szCs w:val="28"/>
        </w:rPr>
        <w:t xml:space="preserve">– Ian, </w:t>
      </w:r>
      <w:r>
        <w:rPr>
          <w:rFonts w:ascii="Arial" w:hAnsi="Arial" w:cs="Arial"/>
          <w:color w:val="273591"/>
          <w:sz w:val="28"/>
          <w:szCs w:val="28"/>
        </w:rPr>
        <w:t>C</w:t>
      </w:r>
      <w:r w:rsidRPr="008966A1">
        <w:rPr>
          <w:rFonts w:ascii="Arial" w:hAnsi="Arial" w:cs="Arial"/>
          <w:color w:val="273591"/>
          <w:sz w:val="28"/>
          <w:szCs w:val="28"/>
        </w:rPr>
        <w:t xml:space="preserve">are </w:t>
      </w:r>
      <w:r>
        <w:rPr>
          <w:rFonts w:ascii="Arial" w:hAnsi="Arial" w:cs="Arial"/>
          <w:color w:val="273591"/>
          <w:sz w:val="28"/>
          <w:szCs w:val="28"/>
        </w:rPr>
        <w:t>E</w:t>
      </w:r>
      <w:r w:rsidRPr="008966A1">
        <w:rPr>
          <w:rFonts w:ascii="Arial" w:hAnsi="Arial" w:cs="Arial"/>
          <w:color w:val="273591"/>
          <w:sz w:val="28"/>
          <w:szCs w:val="28"/>
        </w:rPr>
        <w:t>xperienced young person </w:t>
      </w:r>
    </w:p>
    <w:p w14:paraId="7113EC01" w14:textId="77777777" w:rsidR="008966A1" w:rsidRDefault="008966A1" w:rsidP="00844BBE">
      <w:pPr>
        <w:rPr>
          <w:lang w:val="en-US" w:eastAsia="en-US"/>
        </w:rPr>
      </w:pPr>
    </w:p>
    <w:p w14:paraId="747925E7" w14:textId="77777777" w:rsidR="008966A1" w:rsidRDefault="008966A1" w:rsidP="00844BBE">
      <w:pPr>
        <w:rPr>
          <w:lang w:val="en-US" w:eastAsia="en-US"/>
        </w:rPr>
      </w:pPr>
    </w:p>
    <w:p w14:paraId="21CE0F49" w14:textId="7D7D9C8B" w:rsidR="00844BBE" w:rsidRDefault="0094272C" w:rsidP="008966A1">
      <w:pPr>
        <w:spacing w:after="120" w:line="360" w:lineRule="auto"/>
        <w:rPr>
          <w:rFonts w:ascii="Helvetica" w:hAnsi="Helvetica" w:cs="Helvetica"/>
          <w:color w:val="333333"/>
          <w:shd w:val="clear" w:color="auto" w:fill="FFFFFF"/>
        </w:rPr>
      </w:pPr>
      <w:r>
        <w:rPr>
          <w:rFonts w:ascii="Arial" w:eastAsiaTheme="minorEastAsia" w:hAnsi="Arial" w:cs="Arial"/>
        </w:rPr>
        <w:t>As the quote above says, w</w:t>
      </w:r>
      <w:r w:rsidR="00274C9E" w:rsidRPr="005B6C05">
        <w:rPr>
          <w:rFonts w:ascii="Arial" w:eastAsiaTheme="minorEastAsia" w:hAnsi="Arial" w:cs="Arial"/>
        </w:rPr>
        <w:t xml:space="preserve">e know </w:t>
      </w:r>
      <w:r w:rsidR="00CF70BF" w:rsidRPr="005B6C05">
        <w:rPr>
          <w:rFonts w:ascii="Arial" w:eastAsiaTheme="minorEastAsia" w:hAnsi="Arial" w:cs="Arial"/>
        </w:rPr>
        <w:t>that sport</w:t>
      </w:r>
      <w:r w:rsidR="007B570C" w:rsidRPr="005B6C05">
        <w:rPr>
          <w:rFonts w:ascii="Arial" w:eastAsiaTheme="minorEastAsia" w:hAnsi="Arial" w:cs="Arial"/>
        </w:rPr>
        <w:t xml:space="preserve"> and physical activity </w:t>
      </w:r>
      <w:r w:rsidR="00CF70BF" w:rsidRPr="005B6C05">
        <w:rPr>
          <w:rFonts w:ascii="Arial" w:eastAsiaTheme="minorEastAsia" w:hAnsi="Arial" w:cs="Arial"/>
        </w:rPr>
        <w:t xml:space="preserve">can have a positive and powerful impact on people’s lives. </w:t>
      </w:r>
      <w:r w:rsidR="00480D3C">
        <w:rPr>
          <w:rFonts w:ascii="Helvetica" w:hAnsi="Helvetica" w:cs="Helvetica"/>
          <w:color w:val="333333"/>
          <w:shd w:val="clear" w:color="auto" w:fill="FFFFFF"/>
        </w:rPr>
        <w:t>Being active isn’t just good for our physical health; it’s also proven to have a positive effect on our mental health and wellbeing. Sport and physical activity can help us unwind and feel more relaxed. It can be a way of making friends</w:t>
      </w:r>
      <w:r w:rsidR="008966A1">
        <w:rPr>
          <w:rFonts w:ascii="Helvetica" w:hAnsi="Helvetica" w:cs="Helvetica"/>
          <w:color w:val="333333"/>
          <w:shd w:val="clear" w:color="auto" w:fill="FFFFFF"/>
        </w:rPr>
        <w:t xml:space="preserve"> and</w:t>
      </w:r>
      <w:r w:rsidR="00480D3C">
        <w:rPr>
          <w:rFonts w:ascii="Helvetica" w:hAnsi="Helvetica" w:cs="Helvetica"/>
          <w:color w:val="333333"/>
          <w:shd w:val="clear" w:color="auto" w:fill="FFFFFF"/>
        </w:rPr>
        <w:t xml:space="preserve"> social connections. It can give us energy and confidence to think clearly. It can also help us develop a stronger body and combat health issues.</w:t>
      </w:r>
    </w:p>
    <w:p w14:paraId="188A771B" w14:textId="0C09B986" w:rsidR="008966A1" w:rsidRPr="005B6C05" w:rsidRDefault="0094272C" w:rsidP="005B6C05">
      <w:pPr>
        <w:spacing w:after="120" w:line="360" w:lineRule="auto"/>
        <w:rPr>
          <w:rFonts w:ascii="Arial" w:eastAsiaTheme="minorEastAsia" w:hAnsi="Arial" w:cs="Arial"/>
        </w:rPr>
      </w:pPr>
      <w:r>
        <w:rPr>
          <w:rFonts w:ascii="Helvetica" w:hAnsi="Helvetica" w:cs="Helvetica"/>
          <w:color w:val="333333"/>
          <w:shd w:val="clear" w:color="auto" w:fill="FFFFFF"/>
        </w:rPr>
        <w:t xml:space="preserve">Putting aside </w:t>
      </w:r>
      <w:r w:rsidR="00781AB2">
        <w:rPr>
          <w:rFonts w:ascii="Helvetica" w:hAnsi="Helvetica" w:cs="Helvetica"/>
          <w:color w:val="333333"/>
          <w:shd w:val="clear" w:color="auto" w:fill="FFFFFF"/>
        </w:rPr>
        <w:t>our legal</w:t>
      </w:r>
      <w:r>
        <w:rPr>
          <w:rFonts w:ascii="Helvetica" w:hAnsi="Helvetica" w:cs="Helvetica"/>
          <w:color w:val="333333"/>
          <w:shd w:val="clear" w:color="auto" w:fill="FFFFFF"/>
        </w:rPr>
        <w:t xml:space="preserve"> duties, w</w:t>
      </w:r>
      <w:r w:rsidR="008966A1">
        <w:rPr>
          <w:rFonts w:ascii="Helvetica" w:hAnsi="Helvetica" w:cs="Helvetica"/>
          <w:color w:val="333333"/>
          <w:shd w:val="clear" w:color="auto" w:fill="FFFFFF"/>
        </w:rPr>
        <w:t xml:space="preserve">e want to help </w:t>
      </w:r>
      <w:r w:rsidR="008966A1" w:rsidRPr="005B6C05">
        <w:rPr>
          <w:rFonts w:ascii="Arial" w:eastAsiaTheme="minorEastAsia" w:hAnsi="Arial" w:cs="Arial"/>
        </w:rPr>
        <w:t xml:space="preserve">Care Experienced </w:t>
      </w:r>
      <w:r w:rsidR="008966A1">
        <w:rPr>
          <w:rFonts w:ascii="Arial" w:eastAsiaTheme="minorEastAsia" w:hAnsi="Arial" w:cs="Arial"/>
        </w:rPr>
        <w:t>y</w:t>
      </w:r>
      <w:r w:rsidR="008966A1" w:rsidRPr="005B6C05">
        <w:rPr>
          <w:rFonts w:ascii="Arial" w:eastAsiaTheme="minorEastAsia" w:hAnsi="Arial" w:cs="Arial"/>
        </w:rPr>
        <w:t>oung people</w:t>
      </w:r>
      <w:r w:rsidR="008966A1">
        <w:rPr>
          <w:rFonts w:ascii="Arial" w:eastAsiaTheme="minorEastAsia" w:hAnsi="Arial" w:cs="Arial"/>
        </w:rPr>
        <w:t xml:space="preserve"> access these benefits. </w:t>
      </w:r>
      <w:r>
        <w:rPr>
          <w:rFonts w:ascii="Arial" w:eastAsiaTheme="minorEastAsia" w:hAnsi="Arial" w:cs="Arial"/>
        </w:rPr>
        <w:t>As inclusion underpins everything we do,</w:t>
      </w:r>
      <w:r w:rsidR="008966A1">
        <w:rPr>
          <w:rFonts w:ascii="Arial" w:eastAsiaTheme="minorEastAsia" w:hAnsi="Arial" w:cs="Arial"/>
        </w:rPr>
        <w:t xml:space="preserve"> w</w:t>
      </w:r>
      <w:r w:rsidR="008966A1" w:rsidRPr="005B6C05">
        <w:rPr>
          <w:rFonts w:ascii="Arial" w:eastAsiaTheme="minorEastAsia" w:hAnsi="Arial" w:cs="Arial"/>
        </w:rPr>
        <w:t xml:space="preserve">e </w:t>
      </w:r>
      <w:r w:rsidR="008966A1">
        <w:rPr>
          <w:rFonts w:ascii="Arial" w:eastAsiaTheme="minorEastAsia" w:hAnsi="Arial" w:cs="Arial"/>
        </w:rPr>
        <w:t xml:space="preserve">will continue to </w:t>
      </w:r>
      <w:r w:rsidR="008966A1" w:rsidRPr="005B6C05">
        <w:rPr>
          <w:rFonts w:ascii="Arial" w:eastAsiaTheme="minorEastAsia" w:hAnsi="Arial" w:cs="Arial"/>
        </w:rPr>
        <w:t>provide leadership to the sporting sector, to influence and drive the changes needed to address inequalities and ensure everyone can take part.</w:t>
      </w:r>
    </w:p>
    <w:p w14:paraId="174D8970" w14:textId="77777777" w:rsidR="00372907" w:rsidRDefault="00372907" w:rsidP="00372907">
      <w:pPr>
        <w:rPr>
          <w:lang w:val="en-US" w:eastAsia="en-US"/>
        </w:rPr>
      </w:pPr>
    </w:p>
    <w:p w14:paraId="70CA014A" w14:textId="77777777" w:rsidR="00102A09" w:rsidRPr="00372907" w:rsidRDefault="00102A09" w:rsidP="00372907">
      <w:pPr>
        <w:rPr>
          <w:lang w:val="en-US" w:eastAsia="en-US"/>
        </w:rPr>
      </w:pPr>
    </w:p>
    <w:p w14:paraId="5DBA626F" w14:textId="2694DCEE" w:rsidR="004F722A" w:rsidRPr="00B83C9D" w:rsidRDefault="00D173E9" w:rsidP="00BE7EE1">
      <w:pPr>
        <w:pStyle w:val="Heading1"/>
        <w:spacing w:before="0"/>
        <w:rPr>
          <w:color w:val="273591"/>
          <w:szCs w:val="32"/>
        </w:rPr>
      </w:pPr>
      <w:bookmarkStart w:id="8" w:name="_Toc157591560"/>
      <w:r w:rsidRPr="00B83C9D">
        <w:rPr>
          <w:color w:val="273591"/>
          <w:szCs w:val="32"/>
        </w:rPr>
        <w:t xml:space="preserve">Our </w:t>
      </w:r>
      <w:r w:rsidR="0099526E" w:rsidRPr="00B83C9D">
        <w:rPr>
          <w:color w:val="273591"/>
          <w:szCs w:val="32"/>
        </w:rPr>
        <w:t>progress so far</w:t>
      </w:r>
      <w:bookmarkEnd w:id="8"/>
      <w:r w:rsidR="0099526E" w:rsidRPr="00B83C9D">
        <w:rPr>
          <w:color w:val="273591"/>
          <w:szCs w:val="32"/>
        </w:rPr>
        <w:t xml:space="preserve"> </w:t>
      </w:r>
    </w:p>
    <w:p w14:paraId="582D7A2B" w14:textId="7672DC5A" w:rsidR="004F722A" w:rsidRPr="005B6C05" w:rsidRDefault="004F722A" w:rsidP="004F722A">
      <w:pPr>
        <w:spacing w:after="120" w:line="360" w:lineRule="auto"/>
        <w:rPr>
          <w:rFonts w:ascii="Arial" w:eastAsiaTheme="minorEastAsia" w:hAnsi="Arial" w:cs="Arial"/>
        </w:rPr>
      </w:pPr>
      <w:r w:rsidRPr="005B6C05">
        <w:rPr>
          <w:rFonts w:ascii="Arial" w:eastAsiaTheme="minorEastAsia" w:hAnsi="Arial" w:cs="Arial"/>
        </w:rPr>
        <w:t xml:space="preserve">We have highlighted </w:t>
      </w:r>
      <w:r w:rsidR="0036638F" w:rsidRPr="005B6C05">
        <w:rPr>
          <w:rFonts w:ascii="Arial" w:eastAsiaTheme="minorEastAsia" w:hAnsi="Arial" w:cs="Arial"/>
        </w:rPr>
        <w:t xml:space="preserve">some </w:t>
      </w:r>
      <w:r w:rsidRPr="005B6C05">
        <w:rPr>
          <w:rFonts w:ascii="Arial" w:eastAsiaTheme="minorEastAsia" w:hAnsi="Arial" w:cs="Arial"/>
        </w:rPr>
        <w:t xml:space="preserve">examples of how we </w:t>
      </w:r>
      <w:r w:rsidR="004A1CB4" w:rsidRPr="005B6C05">
        <w:rPr>
          <w:rFonts w:ascii="Arial" w:eastAsiaTheme="minorEastAsia" w:hAnsi="Arial" w:cs="Arial"/>
        </w:rPr>
        <w:t xml:space="preserve">made progress in supporting Care Experienced young people, through our previous plan below: </w:t>
      </w:r>
      <w:r w:rsidRPr="005B6C05">
        <w:rPr>
          <w:rFonts w:ascii="Arial" w:eastAsiaTheme="minorEastAsia" w:hAnsi="Arial" w:cs="Arial"/>
        </w:rPr>
        <w:t xml:space="preserve"> </w:t>
      </w:r>
    </w:p>
    <w:p w14:paraId="63A26714" w14:textId="07C7D70D" w:rsidR="0017793A" w:rsidRPr="00480D3C" w:rsidRDefault="004F722A" w:rsidP="005B6C05">
      <w:pPr>
        <w:pStyle w:val="ListParagraph"/>
        <w:numPr>
          <w:ilvl w:val="0"/>
          <w:numId w:val="33"/>
        </w:numPr>
        <w:spacing w:after="120" w:line="360" w:lineRule="auto"/>
        <w:contextualSpacing w:val="0"/>
        <w:rPr>
          <w:rFonts w:ascii="Arial" w:eastAsiaTheme="minorEastAsia" w:hAnsi="Arial" w:cs="Arial"/>
        </w:rPr>
      </w:pPr>
      <w:r w:rsidRPr="00480D3C">
        <w:rPr>
          <w:rFonts w:ascii="Arial" w:eastAsiaTheme="minorEastAsia" w:hAnsi="Arial" w:cs="Arial"/>
        </w:rPr>
        <w:t xml:space="preserve">We worked with Who Cares? Scotland to develop and deliver a range of training to staff and partners. This helped </w:t>
      </w:r>
      <w:r w:rsidR="00480D3C">
        <w:rPr>
          <w:rFonts w:ascii="Arial" w:eastAsiaTheme="minorEastAsia" w:hAnsi="Arial" w:cs="Arial"/>
        </w:rPr>
        <w:t>bring to life</w:t>
      </w:r>
      <w:r w:rsidRPr="00480D3C">
        <w:rPr>
          <w:rFonts w:ascii="Arial" w:eastAsiaTheme="minorEastAsia" w:hAnsi="Arial" w:cs="Arial"/>
        </w:rPr>
        <w:t xml:space="preserve"> the </w:t>
      </w:r>
      <w:r w:rsidR="00480D3C">
        <w:rPr>
          <w:rFonts w:ascii="Arial" w:eastAsiaTheme="minorEastAsia" w:hAnsi="Arial" w:cs="Arial"/>
        </w:rPr>
        <w:t>barriers</w:t>
      </w:r>
      <w:r w:rsidRPr="00480D3C">
        <w:rPr>
          <w:rFonts w:ascii="Arial" w:eastAsiaTheme="minorEastAsia" w:hAnsi="Arial" w:cs="Arial"/>
        </w:rPr>
        <w:t xml:space="preserve"> Care</w:t>
      </w:r>
      <w:r w:rsidR="002E6A72" w:rsidRPr="00480D3C">
        <w:rPr>
          <w:rFonts w:ascii="Arial" w:eastAsiaTheme="minorEastAsia" w:hAnsi="Arial" w:cs="Arial"/>
        </w:rPr>
        <w:t xml:space="preserve"> </w:t>
      </w:r>
      <w:r w:rsidRPr="00480D3C">
        <w:rPr>
          <w:rFonts w:ascii="Arial" w:eastAsiaTheme="minorEastAsia" w:hAnsi="Arial" w:cs="Arial"/>
        </w:rPr>
        <w:t>Experienced young people</w:t>
      </w:r>
      <w:r w:rsidR="00480D3C">
        <w:rPr>
          <w:rFonts w:ascii="Arial" w:eastAsiaTheme="minorEastAsia" w:hAnsi="Arial" w:cs="Arial"/>
        </w:rPr>
        <w:t xml:space="preserve"> can</w:t>
      </w:r>
      <w:r w:rsidRPr="00480D3C">
        <w:rPr>
          <w:rFonts w:ascii="Arial" w:eastAsiaTheme="minorEastAsia" w:hAnsi="Arial" w:cs="Arial"/>
        </w:rPr>
        <w:t xml:space="preserve"> face to </w:t>
      </w:r>
      <w:r w:rsidR="00480D3C">
        <w:rPr>
          <w:rFonts w:ascii="Arial" w:eastAsiaTheme="minorEastAsia" w:hAnsi="Arial" w:cs="Arial"/>
        </w:rPr>
        <w:t>take part</w:t>
      </w:r>
      <w:r w:rsidRPr="00480D3C">
        <w:rPr>
          <w:rFonts w:ascii="Arial" w:eastAsiaTheme="minorEastAsia" w:hAnsi="Arial" w:cs="Arial"/>
        </w:rPr>
        <w:t xml:space="preserve"> in sport and how we can work to reduce these.</w:t>
      </w:r>
    </w:p>
    <w:p w14:paraId="6F69D359" w14:textId="273576A1" w:rsidR="00480D3C" w:rsidRPr="00480D3C" w:rsidRDefault="00524896" w:rsidP="00553556">
      <w:pPr>
        <w:pStyle w:val="ListParagraph"/>
        <w:numPr>
          <w:ilvl w:val="0"/>
          <w:numId w:val="33"/>
        </w:numPr>
        <w:spacing w:after="120" w:line="360" w:lineRule="auto"/>
        <w:contextualSpacing w:val="0"/>
        <w:rPr>
          <w:rStyle w:val="Hyperlink"/>
          <w:rFonts w:ascii="Arial" w:eastAsiaTheme="minorEastAsia" w:hAnsi="Arial" w:cs="Arial"/>
          <w:color w:val="auto"/>
          <w:u w:val="none"/>
        </w:rPr>
      </w:pPr>
      <w:r w:rsidRPr="00480D3C">
        <w:rPr>
          <w:rFonts w:ascii="Arial" w:eastAsiaTheme="minorEastAsia" w:hAnsi="Arial" w:cs="Arial"/>
        </w:rPr>
        <w:t xml:space="preserve">We </w:t>
      </w:r>
      <w:r w:rsidR="00480D3C">
        <w:rPr>
          <w:rFonts w:ascii="Arial" w:eastAsiaTheme="minorEastAsia" w:hAnsi="Arial" w:cs="Arial"/>
        </w:rPr>
        <w:t xml:space="preserve">undertook research </w:t>
      </w:r>
      <w:r w:rsidRPr="00480D3C">
        <w:rPr>
          <w:rFonts w:ascii="Arial" w:eastAsiaTheme="minorEastAsia" w:hAnsi="Arial" w:cs="Arial"/>
        </w:rPr>
        <w:t xml:space="preserve">to </w:t>
      </w:r>
      <w:r w:rsidR="00480D3C">
        <w:rPr>
          <w:rFonts w:ascii="Arial" w:eastAsiaTheme="minorEastAsia" w:hAnsi="Arial" w:cs="Arial"/>
        </w:rPr>
        <w:t>better how</w:t>
      </w:r>
      <w:r w:rsidRPr="00480D3C">
        <w:rPr>
          <w:rFonts w:ascii="Arial" w:eastAsiaTheme="minorEastAsia" w:hAnsi="Arial" w:cs="Arial"/>
        </w:rPr>
        <w:t xml:space="preserve"> </w:t>
      </w:r>
      <w:r w:rsidR="00C120AB" w:rsidRPr="00480D3C">
        <w:rPr>
          <w:rFonts w:ascii="Arial" w:eastAsiaTheme="minorEastAsia" w:hAnsi="Arial" w:cs="Arial"/>
        </w:rPr>
        <w:t>C</w:t>
      </w:r>
      <w:r w:rsidRPr="00480D3C">
        <w:rPr>
          <w:rFonts w:ascii="Arial" w:eastAsiaTheme="minorEastAsia" w:hAnsi="Arial" w:cs="Arial"/>
        </w:rPr>
        <w:t>are</w:t>
      </w:r>
      <w:r w:rsidR="00C120AB" w:rsidRPr="00480D3C">
        <w:rPr>
          <w:rFonts w:ascii="Arial" w:eastAsiaTheme="minorEastAsia" w:hAnsi="Arial" w:cs="Arial"/>
        </w:rPr>
        <w:t xml:space="preserve"> E</w:t>
      </w:r>
      <w:r w:rsidRPr="00480D3C">
        <w:rPr>
          <w:rFonts w:ascii="Arial" w:eastAsiaTheme="minorEastAsia" w:hAnsi="Arial" w:cs="Arial"/>
        </w:rPr>
        <w:t>xperience</w:t>
      </w:r>
      <w:r w:rsidR="00480D3C">
        <w:rPr>
          <w:rFonts w:ascii="Arial" w:eastAsiaTheme="minorEastAsia" w:hAnsi="Arial" w:cs="Arial"/>
        </w:rPr>
        <w:t>d</w:t>
      </w:r>
      <w:r w:rsidRPr="00480D3C">
        <w:rPr>
          <w:rFonts w:ascii="Arial" w:eastAsiaTheme="minorEastAsia" w:hAnsi="Arial" w:cs="Arial"/>
        </w:rPr>
        <w:t xml:space="preserve"> </w:t>
      </w:r>
      <w:r w:rsidR="00480D3C">
        <w:rPr>
          <w:rFonts w:ascii="Arial" w:eastAsiaTheme="minorEastAsia" w:hAnsi="Arial" w:cs="Arial"/>
        </w:rPr>
        <w:t xml:space="preserve">young people take part </w:t>
      </w:r>
      <w:r w:rsidRPr="00480D3C">
        <w:rPr>
          <w:rFonts w:ascii="Arial" w:eastAsiaTheme="minorEastAsia" w:hAnsi="Arial" w:cs="Arial"/>
        </w:rPr>
        <w:t xml:space="preserve">in sport as well as people in the sport sectors understanding of </w:t>
      </w:r>
      <w:r w:rsidR="003763B6" w:rsidRPr="00480D3C">
        <w:rPr>
          <w:rFonts w:ascii="Arial" w:eastAsiaTheme="minorEastAsia" w:hAnsi="Arial" w:cs="Arial"/>
        </w:rPr>
        <w:t>C</w:t>
      </w:r>
      <w:r w:rsidRPr="00480D3C">
        <w:rPr>
          <w:rFonts w:ascii="Arial" w:eastAsiaTheme="minorEastAsia" w:hAnsi="Arial" w:cs="Arial"/>
        </w:rPr>
        <w:t xml:space="preserve">are </w:t>
      </w:r>
      <w:r w:rsidR="00EC6F31" w:rsidRPr="00480D3C">
        <w:rPr>
          <w:rFonts w:ascii="Arial" w:eastAsiaTheme="minorEastAsia" w:hAnsi="Arial" w:cs="Arial"/>
        </w:rPr>
        <w:t>E</w:t>
      </w:r>
      <w:r w:rsidRPr="00480D3C">
        <w:rPr>
          <w:rFonts w:ascii="Arial" w:eastAsiaTheme="minorEastAsia" w:hAnsi="Arial" w:cs="Arial"/>
        </w:rPr>
        <w:t>xperience</w:t>
      </w:r>
      <w:r w:rsidR="00480D3C" w:rsidRPr="00480D3C">
        <w:rPr>
          <w:rFonts w:ascii="Arial" w:eastAsiaTheme="minorEastAsia" w:hAnsi="Arial" w:cs="Arial"/>
        </w:rPr>
        <w:t xml:space="preserve">: </w:t>
      </w:r>
      <w:hyperlink r:id="rId18" w:anchor=":~:text=sportscotland%20commissioned%20Counsel%20Ltd.%20to,take%20action%20to%20reduce%20inequalities." w:history="1">
        <w:r w:rsidR="00480D3C" w:rsidRPr="00480D3C">
          <w:rPr>
            <w:rStyle w:val="Hyperlink"/>
            <w:rFonts w:ascii="Arial" w:hAnsi="Arial" w:cs="Arial"/>
          </w:rPr>
          <w:t>Equality and Sport Research 2020 (sportscotland.org.uk)</w:t>
        </w:r>
      </w:hyperlink>
      <w:r w:rsidRPr="00480D3C">
        <w:rPr>
          <w:rFonts w:ascii="Arial" w:eastAsiaTheme="minorEastAsia" w:hAnsi="Arial" w:cs="Arial"/>
        </w:rPr>
        <w:t xml:space="preserve">. We used </w:t>
      </w:r>
      <w:proofErr w:type="gramStart"/>
      <w:r w:rsidR="00480D3C">
        <w:rPr>
          <w:rFonts w:ascii="Arial" w:eastAsiaTheme="minorEastAsia" w:hAnsi="Arial" w:cs="Arial"/>
        </w:rPr>
        <w:t>shared</w:t>
      </w:r>
      <w:proofErr w:type="gramEnd"/>
      <w:r w:rsidR="00480D3C">
        <w:rPr>
          <w:rFonts w:ascii="Arial" w:eastAsiaTheme="minorEastAsia" w:hAnsi="Arial" w:cs="Arial"/>
        </w:rPr>
        <w:t xml:space="preserve"> this </w:t>
      </w:r>
      <w:r w:rsidRPr="00480D3C">
        <w:rPr>
          <w:rFonts w:ascii="Arial" w:eastAsiaTheme="minorEastAsia" w:hAnsi="Arial" w:cs="Arial"/>
        </w:rPr>
        <w:t xml:space="preserve">insight with </w:t>
      </w:r>
      <w:r w:rsidR="00480D3C">
        <w:rPr>
          <w:rFonts w:ascii="Arial" w:eastAsiaTheme="minorEastAsia" w:hAnsi="Arial" w:cs="Arial"/>
        </w:rPr>
        <w:t xml:space="preserve">our </w:t>
      </w:r>
      <w:r w:rsidRPr="00480D3C">
        <w:rPr>
          <w:rFonts w:ascii="Arial" w:eastAsiaTheme="minorEastAsia" w:hAnsi="Arial" w:cs="Arial"/>
        </w:rPr>
        <w:t>partners</w:t>
      </w:r>
      <w:r w:rsidR="00480D3C">
        <w:rPr>
          <w:rFonts w:ascii="Arial" w:eastAsiaTheme="minorEastAsia" w:hAnsi="Arial" w:cs="Arial"/>
        </w:rPr>
        <w:t>.</w:t>
      </w:r>
    </w:p>
    <w:p w14:paraId="45AE71A3" w14:textId="6F2547E2" w:rsidR="0017793A" w:rsidRPr="00480D3C" w:rsidRDefault="004F722A" w:rsidP="00553556">
      <w:pPr>
        <w:pStyle w:val="ListParagraph"/>
        <w:numPr>
          <w:ilvl w:val="0"/>
          <w:numId w:val="33"/>
        </w:numPr>
        <w:spacing w:after="120" w:line="360" w:lineRule="auto"/>
        <w:contextualSpacing w:val="0"/>
        <w:rPr>
          <w:rFonts w:ascii="Arial" w:eastAsiaTheme="minorEastAsia" w:hAnsi="Arial" w:cs="Arial"/>
        </w:rPr>
      </w:pPr>
      <w:r w:rsidRPr="00480D3C">
        <w:rPr>
          <w:rFonts w:ascii="Arial" w:eastAsiaTheme="minorEastAsia" w:hAnsi="Arial" w:cs="Arial"/>
        </w:rPr>
        <w:t xml:space="preserve">We </w:t>
      </w:r>
      <w:r w:rsidR="00480D3C">
        <w:rPr>
          <w:rFonts w:ascii="Arial" w:eastAsiaTheme="minorEastAsia" w:hAnsi="Arial" w:cs="Arial"/>
        </w:rPr>
        <w:t>helped</w:t>
      </w:r>
      <w:r w:rsidRPr="00480D3C">
        <w:rPr>
          <w:rFonts w:ascii="Arial" w:eastAsiaTheme="minorEastAsia" w:hAnsi="Arial" w:cs="Arial"/>
        </w:rPr>
        <w:t xml:space="preserve"> Active Schools </w:t>
      </w:r>
      <w:r w:rsidR="00480D3C">
        <w:rPr>
          <w:rFonts w:ascii="Arial" w:eastAsiaTheme="minorEastAsia" w:hAnsi="Arial" w:cs="Arial"/>
        </w:rPr>
        <w:t>teams</w:t>
      </w:r>
      <w:r w:rsidRPr="00480D3C">
        <w:rPr>
          <w:rFonts w:ascii="Arial" w:eastAsiaTheme="minorEastAsia" w:hAnsi="Arial" w:cs="Arial"/>
        </w:rPr>
        <w:t xml:space="preserve"> share best practice for </w:t>
      </w:r>
      <w:r w:rsidR="00480D3C">
        <w:rPr>
          <w:rFonts w:ascii="Arial" w:eastAsiaTheme="minorEastAsia" w:hAnsi="Arial" w:cs="Arial"/>
        </w:rPr>
        <w:t>making</w:t>
      </w:r>
      <w:r w:rsidRPr="00480D3C">
        <w:rPr>
          <w:rFonts w:ascii="Arial" w:eastAsiaTheme="minorEastAsia" w:hAnsi="Arial" w:cs="Arial"/>
        </w:rPr>
        <w:t xml:space="preserve"> Active Schools</w:t>
      </w:r>
      <w:r w:rsidR="00480D3C">
        <w:rPr>
          <w:rFonts w:ascii="Arial" w:eastAsiaTheme="minorEastAsia" w:hAnsi="Arial" w:cs="Arial"/>
        </w:rPr>
        <w:t xml:space="preserve"> more inclusive for Care Experienced young people</w:t>
      </w:r>
      <w:r w:rsidRPr="00480D3C">
        <w:rPr>
          <w:rFonts w:ascii="Arial" w:eastAsiaTheme="minorEastAsia" w:hAnsi="Arial" w:cs="Arial"/>
        </w:rPr>
        <w:t xml:space="preserve">. </w:t>
      </w:r>
    </w:p>
    <w:p w14:paraId="0C1E2230" w14:textId="6D1E459D" w:rsidR="004F722A" w:rsidRDefault="004F722A" w:rsidP="005B6C05">
      <w:pPr>
        <w:pStyle w:val="ListParagraph"/>
        <w:numPr>
          <w:ilvl w:val="0"/>
          <w:numId w:val="33"/>
        </w:numPr>
        <w:spacing w:after="120" w:line="360" w:lineRule="auto"/>
        <w:contextualSpacing w:val="0"/>
        <w:rPr>
          <w:rFonts w:ascii="Arial" w:eastAsiaTheme="minorEastAsia" w:hAnsi="Arial" w:cs="Arial"/>
        </w:rPr>
      </w:pPr>
      <w:r w:rsidRPr="00480D3C">
        <w:rPr>
          <w:rFonts w:ascii="Arial" w:eastAsiaTheme="minorEastAsia" w:hAnsi="Arial" w:cs="Arial"/>
        </w:rPr>
        <w:lastRenderedPageBreak/>
        <w:t>We worked with local authority partners to host residentials for Care Experienced young people and their families at our National Training Centre Inverclyde in Largs.</w:t>
      </w:r>
    </w:p>
    <w:p w14:paraId="79BABDAD" w14:textId="1F8C1933" w:rsidR="00480D3C" w:rsidRPr="00480D3C" w:rsidRDefault="00480D3C" w:rsidP="005B6C05">
      <w:pPr>
        <w:pStyle w:val="ListParagraph"/>
        <w:numPr>
          <w:ilvl w:val="0"/>
          <w:numId w:val="33"/>
        </w:numPr>
        <w:spacing w:after="120" w:line="360" w:lineRule="auto"/>
        <w:contextualSpacing w:val="0"/>
        <w:rPr>
          <w:rFonts w:ascii="Arial" w:eastAsiaTheme="minorEastAsia" w:hAnsi="Arial" w:cs="Arial"/>
        </w:rPr>
      </w:pPr>
      <w:r>
        <w:rPr>
          <w:rFonts w:ascii="Arial" w:eastAsiaTheme="minorEastAsia" w:hAnsi="Arial" w:cs="Arial"/>
        </w:rPr>
        <w:t>We made it easier for Care Experienced young people to access coaching qualifications.</w:t>
      </w:r>
    </w:p>
    <w:p w14:paraId="2893D062" w14:textId="4150E7A7" w:rsidR="004F722A" w:rsidRPr="00480D3C" w:rsidRDefault="004F722A" w:rsidP="005B6C05">
      <w:pPr>
        <w:spacing w:after="120" w:line="360" w:lineRule="auto"/>
        <w:rPr>
          <w:rFonts w:ascii="Arial" w:eastAsiaTheme="minorEastAsia" w:hAnsi="Arial" w:cs="Arial"/>
          <w:color w:val="0000FF"/>
        </w:rPr>
      </w:pPr>
      <w:r w:rsidRPr="00480D3C">
        <w:rPr>
          <w:rFonts w:ascii="Arial" w:eastAsiaTheme="minorEastAsia" w:hAnsi="Arial" w:cs="Arial"/>
        </w:rPr>
        <w:t xml:space="preserve">More detailed examples can be found </w:t>
      </w:r>
      <w:r w:rsidR="00745DEF" w:rsidRPr="00480D3C">
        <w:rPr>
          <w:rFonts w:ascii="Arial" w:eastAsiaTheme="minorEastAsia" w:hAnsi="Arial" w:cs="Arial"/>
        </w:rPr>
        <w:t>in our Corporate Parenting</w:t>
      </w:r>
      <w:r w:rsidRPr="00480D3C">
        <w:rPr>
          <w:rFonts w:ascii="Arial" w:eastAsiaTheme="minorEastAsia" w:hAnsi="Arial" w:cs="Arial"/>
        </w:rPr>
        <w:t xml:space="preserve"> progress reports</w:t>
      </w:r>
      <w:r w:rsidR="00D05236" w:rsidRPr="00480D3C">
        <w:rPr>
          <w:rFonts w:ascii="Arial" w:eastAsiaTheme="minorEastAsia" w:hAnsi="Arial" w:cs="Arial"/>
        </w:rPr>
        <w:t xml:space="preserve">: </w:t>
      </w:r>
      <w:hyperlink r:id="rId19" w:history="1">
        <w:r w:rsidR="00D05236" w:rsidRPr="00480D3C">
          <w:rPr>
            <w:rStyle w:val="Hyperlink"/>
            <w:rFonts w:ascii="Arial" w:hAnsi="Arial" w:cs="Arial"/>
          </w:rPr>
          <w:t xml:space="preserve">Corporate Parenting - </w:t>
        </w:r>
        <w:proofErr w:type="spellStart"/>
        <w:r w:rsidR="00D05236" w:rsidRPr="00480D3C">
          <w:rPr>
            <w:rStyle w:val="Hyperlink"/>
            <w:rFonts w:ascii="Arial" w:hAnsi="Arial" w:cs="Arial"/>
          </w:rPr>
          <w:t>sportscotland</w:t>
        </w:r>
        <w:proofErr w:type="spellEnd"/>
        <w:r w:rsidR="00D05236" w:rsidRPr="00480D3C">
          <w:rPr>
            <w:rStyle w:val="Hyperlink"/>
            <w:rFonts w:ascii="Arial" w:hAnsi="Arial" w:cs="Arial"/>
          </w:rPr>
          <w:t xml:space="preserve"> the national agency for sport in Scotland</w:t>
        </w:r>
      </w:hyperlink>
    </w:p>
    <w:p w14:paraId="5402C367" w14:textId="77777777" w:rsidR="005B6C05" w:rsidRDefault="005B6C05" w:rsidP="004F722A">
      <w:pPr>
        <w:rPr>
          <w:color w:val="FF0000"/>
          <w:lang w:val="en-US" w:eastAsia="en-US"/>
        </w:rPr>
        <w:sectPr w:rsidR="005B6C05">
          <w:pgSz w:w="11906" w:h="16838"/>
          <w:pgMar w:top="1440" w:right="1440" w:bottom="1440" w:left="1440" w:header="708" w:footer="708" w:gutter="0"/>
          <w:cols w:space="708"/>
          <w:docGrid w:linePitch="360"/>
        </w:sectPr>
      </w:pPr>
    </w:p>
    <w:p w14:paraId="73FE4CCC" w14:textId="315F24B8" w:rsidR="00FE2AA8" w:rsidRDefault="00FE2AA8" w:rsidP="00FE2AA8">
      <w:pPr>
        <w:pStyle w:val="Heading1"/>
        <w:spacing w:before="0" w:line="360" w:lineRule="auto"/>
        <w:rPr>
          <w:rFonts w:eastAsiaTheme="minorHAnsi"/>
          <w:color w:val="273591"/>
        </w:rPr>
      </w:pPr>
      <w:bookmarkStart w:id="9" w:name="_Toc157591561"/>
      <w:r>
        <w:rPr>
          <w:rFonts w:eastAsiaTheme="minorHAnsi"/>
          <w:color w:val="273591"/>
        </w:rPr>
        <w:lastRenderedPageBreak/>
        <w:t xml:space="preserve">Developing our new Corporate Parenting plan </w:t>
      </w:r>
      <w:bookmarkEnd w:id="9"/>
    </w:p>
    <w:p w14:paraId="32178AB8" w14:textId="77777777" w:rsidR="008966A1" w:rsidRDefault="008B5A14" w:rsidP="00DD1DDB">
      <w:pPr>
        <w:spacing w:after="120" w:line="360" w:lineRule="auto"/>
        <w:rPr>
          <w:rFonts w:ascii="Arial" w:eastAsiaTheme="minorEastAsia" w:hAnsi="Arial" w:cs="Arial"/>
        </w:rPr>
      </w:pPr>
      <w:r w:rsidRPr="008966A1">
        <w:rPr>
          <w:rFonts w:ascii="Arial" w:eastAsiaTheme="minorEastAsia" w:hAnsi="Arial" w:cs="Arial"/>
        </w:rPr>
        <w:t>We set up an internal group to develop our 2024-27 Corporate Parenting plan</w:t>
      </w:r>
      <w:r w:rsidR="008966A1">
        <w:rPr>
          <w:rFonts w:ascii="Arial" w:eastAsiaTheme="minorEastAsia" w:hAnsi="Arial" w:cs="Arial"/>
        </w:rPr>
        <w:t>. Theis group had</w:t>
      </w:r>
      <w:r w:rsidRPr="008966A1">
        <w:rPr>
          <w:rFonts w:ascii="Arial" w:eastAsiaTheme="minorEastAsia" w:hAnsi="Arial" w:cs="Arial"/>
        </w:rPr>
        <w:t xml:space="preserve"> </w:t>
      </w:r>
      <w:r w:rsidR="00AF6034" w:rsidRPr="008966A1">
        <w:rPr>
          <w:rFonts w:ascii="Arial" w:eastAsiaTheme="minorEastAsia" w:hAnsi="Arial" w:cs="Arial"/>
        </w:rPr>
        <w:t xml:space="preserve">colleagues </w:t>
      </w:r>
      <w:r w:rsidR="008966A1">
        <w:rPr>
          <w:rFonts w:ascii="Arial" w:eastAsiaTheme="minorEastAsia" w:hAnsi="Arial" w:cs="Arial"/>
        </w:rPr>
        <w:t xml:space="preserve">across all departments </w:t>
      </w:r>
      <w:r w:rsidRPr="008966A1">
        <w:rPr>
          <w:rFonts w:ascii="Arial" w:eastAsiaTheme="minorEastAsia" w:hAnsi="Arial" w:cs="Arial"/>
        </w:rPr>
        <w:t xml:space="preserve">in </w:t>
      </w:r>
      <w:proofErr w:type="spellStart"/>
      <w:r w:rsidRPr="008966A1">
        <w:rPr>
          <w:rFonts w:ascii="Arial" w:eastAsiaTheme="minorEastAsia" w:hAnsi="Arial" w:cs="Arial"/>
          <w:b/>
        </w:rPr>
        <w:t>sport</w:t>
      </w:r>
      <w:r w:rsidRPr="008966A1">
        <w:rPr>
          <w:rFonts w:ascii="Arial" w:eastAsiaTheme="minorEastAsia" w:hAnsi="Arial" w:cs="Arial"/>
        </w:rPr>
        <w:t>scotland</w:t>
      </w:r>
      <w:proofErr w:type="spellEnd"/>
      <w:r w:rsidRPr="008966A1">
        <w:rPr>
          <w:rFonts w:ascii="Arial" w:eastAsiaTheme="minorEastAsia" w:hAnsi="Arial" w:cs="Arial"/>
        </w:rPr>
        <w:t xml:space="preserve">. We were also </w:t>
      </w:r>
      <w:r w:rsidR="003464C9" w:rsidRPr="008966A1">
        <w:rPr>
          <w:rFonts w:ascii="Arial" w:eastAsiaTheme="minorEastAsia" w:hAnsi="Arial" w:cs="Arial"/>
        </w:rPr>
        <w:t xml:space="preserve">privileged to be </w:t>
      </w:r>
      <w:r w:rsidRPr="008966A1">
        <w:rPr>
          <w:rFonts w:ascii="Arial" w:eastAsiaTheme="minorEastAsia" w:hAnsi="Arial" w:cs="Arial"/>
        </w:rPr>
        <w:t>joined by a</w:t>
      </w:r>
      <w:r w:rsidR="008966A1">
        <w:rPr>
          <w:rFonts w:ascii="Arial" w:eastAsiaTheme="minorEastAsia" w:hAnsi="Arial" w:cs="Arial"/>
        </w:rPr>
        <w:t xml:space="preserve"> previous</w:t>
      </w:r>
      <w:r w:rsidRPr="008966A1">
        <w:rPr>
          <w:rFonts w:ascii="Arial" w:eastAsiaTheme="minorEastAsia" w:hAnsi="Arial" w:cs="Arial"/>
        </w:rPr>
        <w:t xml:space="preserve"> member of our </w:t>
      </w:r>
      <w:hyperlink r:id="rId20" w:history="1">
        <w:r w:rsidR="002870F4" w:rsidRPr="002870F4">
          <w:rPr>
            <w:rStyle w:val="Hyperlink"/>
            <w:rFonts w:ascii="Arial" w:hAnsi="Arial" w:cs="Arial"/>
          </w:rPr>
          <w:t>Young People's Sport Panel</w:t>
        </w:r>
      </w:hyperlink>
      <w:r w:rsidRPr="008966A1">
        <w:rPr>
          <w:rFonts w:ascii="Arial" w:eastAsiaTheme="minorEastAsia" w:hAnsi="Arial" w:cs="Arial"/>
        </w:rPr>
        <w:t xml:space="preserve">, who is Care Experienced. </w:t>
      </w:r>
      <w:r w:rsidR="008966A1">
        <w:rPr>
          <w:rFonts w:ascii="Arial" w:eastAsiaTheme="minorEastAsia" w:hAnsi="Arial" w:cs="Arial"/>
        </w:rPr>
        <w:t>T</w:t>
      </w:r>
      <w:r w:rsidRPr="008966A1">
        <w:rPr>
          <w:rFonts w:ascii="Arial" w:eastAsiaTheme="minorEastAsia" w:hAnsi="Arial" w:cs="Arial"/>
        </w:rPr>
        <w:t>heir input has been invaluable</w:t>
      </w:r>
      <w:r w:rsidR="008966A1">
        <w:rPr>
          <w:rFonts w:ascii="Arial" w:eastAsiaTheme="minorEastAsia" w:hAnsi="Arial" w:cs="Arial"/>
        </w:rPr>
        <w:t>. W</w:t>
      </w:r>
      <w:r w:rsidRPr="008966A1">
        <w:rPr>
          <w:rFonts w:ascii="Arial" w:eastAsiaTheme="minorEastAsia" w:hAnsi="Arial" w:cs="Arial"/>
        </w:rPr>
        <w:t xml:space="preserve">e are incredibly grateful </w:t>
      </w:r>
      <w:r w:rsidR="00B03506" w:rsidRPr="008966A1">
        <w:rPr>
          <w:rFonts w:ascii="Arial" w:eastAsiaTheme="minorEastAsia" w:hAnsi="Arial" w:cs="Arial"/>
        </w:rPr>
        <w:t>for</w:t>
      </w:r>
      <w:r w:rsidRPr="008966A1">
        <w:rPr>
          <w:rFonts w:ascii="Arial" w:eastAsiaTheme="minorEastAsia" w:hAnsi="Arial" w:cs="Arial"/>
        </w:rPr>
        <w:t xml:space="preserve"> their time </w:t>
      </w:r>
      <w:r w:rsidR="00B03506" w:rsidRPr="008966A1">
        <w:rPr>
          <w:rFonts w:ascii="Arial" w:eastAsiaTheme="minorEastAsia" w:hAnsi="Arial" w:cs="Arial"/>
        </w:rPr>
        <w:t>and</w:t>
      </w:r>
      <w:r w:rsidRPr="008966A1">
        <w:rPr>
          <w:rFonts w:ascii="Arial" w:eastAsiaTheme="minorEastAsia" w:hAnsi="Arial" w:cs="Arial"/>
        </w:rPr>
        <w:t xml:space="preserve"> support </w:t>
      </w:r>
      <w:r w:rsidR="00B03506" w:rsidRPr="008966A1">
        <w:rPr>
          <w:rFonts w:ascii="Arial" w:eastAsiaTheme="minorEastAsia" w:hAnsi="Arial" w:cs="Arial"/>
        </w:rPr>
        <w:t xml:space="preserve">in </w:t>
      </w:r>
      <w:r w:rsidRPr="008966A1">
        <w:rPr>
          <w:rFonts w:ascii="Arial" w:eastAsiaTheme="minorEastAsia" w:hAnsi="Arial" w:cs="Arial"/>
        </w:rPr>
        <w:t xml:space="preserve">the development of our new plan. </w:t>
      </w:r>
    </w:p>
    <w:p w14:paraId="7546872E" w14:textId="019B5AC2" w:rsidR="00E2386C" w:rsidRPr="00AA4042" w:rsidRDefault="008B5A14" w:rsidP="00DD1DDB">
      <w:pPr>
        <w:spacing w:after="120" w:line="360" w:lineRule="auto"/>
        <w:rPr>
          <w:rFonts w:ascii="Arial" w:eastAsiaTheme="minorEastAsia" w:hAnsi="Arial" w:cs="Arial"/>
          <w:color w:val="FF0000"/>
        </w:rPr>
      </w:pPr>
      <w:r w:rsidRPr="008966A1">
        <w:rPr>
          <w:rFonts w:ascii="Arial" w:eastAsiaTheme="minorEastAsia" w:hAnsi="Arial" w:cs="Arial"/>
        </w:rPr>
        <w:t>As a group we reviewed progress against our previous plan to identify areas for improvement</w:t>
      </w:r>
      <w:r w:rsidR="008966A1">
        <w:rPr>
          <w:rFonts w:ascii="Arial" w:eastAsiaTheme="minorEastAsia" w:hAnsi="Arial" w:cs="Arial"/>
        </w:rPr>
        <w:t>. We also</w:t>
      </w:r>
      <w:r w:rsidRPr="008966A1">
        <w:rPr>
          <w:rFonts w:ascii="Arial" w:eastAsiaTheme="minorEastAsia" w:hAnsi="Arial" w:cs="Arial"/>
        </w:rPr>
        <w:t xml:space="preserve"> developed a </w:t>
      </w:r>
      <w:r w:rsidR="004952F9" w:rsidRPr="008966A1">
        <w:rPr>
          <w:rFonts w:ascii="Arial" w:eastAsiaTheme="minorEastAsia" w:hAnsi="Arial" w:cs="Arial"/>
        </w:rPr>
        <w:t xml:space="preserve">consultation </w:t>
      </w:r>
      <w:r w:rsidRPr="008966A1">
        <w:rPr>
          <w:rFonts w:ascii="Arial" w:eastAsiaTheme="minorEastAsia" w:hAnsi="Arial" w:cs="Arial"/>
        </w:rPr>
        <w:t xml:space="preserve">plan to </w:t>
      </w:r>
      <w:r w:rsidR="004952F9" w:rsidRPr="008966A1">
        <w:rPr>
          <w:rFonts w:ascii="Arial" w:eastAsiaTheme="minorEastAsia" w:hAnsi="Arial" w:cs="Arial"/>
        </w:rPr>
        <w:t>seek the opinions of</w:t>
      </w:r>
      <w:r w:rsidRPr="008966A1">
        <w:rPr>
          <w:rFonts w:ascii="Arial" w:eastAsiaTheme="minorEastAsia" w:hAnsi="Arial" w:cs="Arial"/>
        </w:rPr>
        <w:t xml:space="preserve"> Care Experienced young people, </w:t>
      </w:r>
      <w:r w:rsidR="008966A1">
        <w:rPr>
          <w:rFonts w:ascii="Arial" w:eastAsiaTheme="minorEastAsia" w:hAnsi="Arial" w:cs="Arial"/>
        </w:rPr>
        <w:t>ensuring your</w:t>
      </w:r>
      <w:r w:rsidRPr="008966A1">
        <w:rPr>
          <w:rFonts w:ascii="Arial" w:eastAsiaTheme="minorEastAsia" w:hAnsi="Arial" w:cs="Arial"/>
        </w:rPr>
        <w:t xml:space="preserve"> voice was at the centre of our decision making.</w:t>
      </w:r>
      <w:r w:rsidR="008966A1">
        <w:rPr>
          <w:rFonts w:ascii="Arial" w:eastAsiaTheme="minorEastAsia" w:hAnsi="Arial" w:cs="Arial"/>
        </w:rPr>
        <w:t xml:space="preserve"> We also sought views from our staff, our partners, other Corporate </w:t>
      </w:r>
      <w:proofErr w:type="gramStart"/>
      <w:r w:rsidR="008966A1">
        <w:rPr>
          <w:rFonts w:ascii="Arial" w:eastAsiaTheme="minorEastAsia" w:hAnsi="Arial" w:cs="Arial"/>
        </w:rPr>
        <w:t>Parents</w:t>
      </w:r>
      <w:proofErr w:type="gramEnd"/>
      <w:r w:rsidR="008966A1">
        <w:rPr>
          <w:rFonts w:ascii="Arial" w:eastAsiaTheme="minorEastAsia" w:hAnsi="Arial" w:cs="Arial"/>
        </w:rPr>
        <w:t xml:space="preserve"> and the wider young people’s sport panel.</w:t>
      </w:r>
    </w:p>
    <w:p w14:paraId="114192E7" w14:textId="77777777" w:rsidR="00DD1DDB" w:rsidRDefault="00DD1DDB" w:rsidP="00711201">
      <w:pPr>
        <w:spacing w:after="120" w:line="360" w:lineRule="auto"/>
        <w:rPr>
          <w:rFonts w:ascii="Arial" w:eastAsiaTheme="minorEastAsia" w:hAnsi="Arial" w:cs="Arial"/>
        </w:rPr>
      </w:pPr>
    </w:p>
    <w:p w14:paraId="6AE5A04D" w14:textId="682B3CEC" w:rsidR="00921C1D" w:rsidRDefault="00921C1D" w:rsidP="00921C1D">
      <w:pPr>
        <w:pStyle w:val="Heading1"/>
        <w:spacing w:before="0" w:line="360" w:lineRule="auto"/>
        <w:rPr>
          <w:rFonts w:eastAsiaTheme="minorHAnsi"/>
          <w:color w:val="273591"/>
        </w:rPr>
      </w:pPr>
      <w:bookmarkStart w:id="10" w:name="_Toc157591562"/>
      <w:r>
        <w:rPr>
          <w:rFonts w:eastAsiaTheme="minorHAnsi"/>
          <w:color w:val="273591"/>
        </w:rPr>
        <w:t xml:space="preserve">Our consultation with Care Experienced young </w:t>
      </w:r>
      <w:proofErr w:type="gramStart"/>
      <w:r>
        <w:rPr>
          <w:rFonts w:eastAsiaTheme="minorHAnsi"/>
          <w:color w:val="273591"/>
        </w:rPr>
        <w:t>people</w:t>
      </w:r>
      <w:bookmarkEnd w:id="10"/>
      <w:proofErr w:type="gramEnd"/>
      <w:r>
        <w:rPr>
          <w:rFonts w:eastAsiaTheme="minorHAnsi"/>
          <w:color w:val="273591"/>
        </w:rPr>
        <w:t xml:space="preserve"> </w:t>
      </w:r>
    </w:p>
    <w:p w14:paraId="45A46B50" w14:textId="4B61B0AA" w:rsidR="00414F65" w:rsidRDefault="00921C1D" w:rsidP="00921C1D">
      <w:pPr>
        <w:spacing w:after="120" w:line="360" w:lineRule="auto"/>
        <w:jc w:val="both"/>
        <w:rPr>
          <w:rFonts w:ascii="Arial" w:eastAsiaTheme="minorHAnsi" w:hAnsi="Arial" w:cs="Arial"/>
          <w:lang w:eastAsia="en-US"/>
        </w:rPr>
      </w:pPr>
      <w:r w:rsidRPr="00414F65">
        <w:rPr>
          <w:rFonts w:ascii="Arial" w:eastAsiaTheme="minorHAnsi" w:hAnsi="Arial" w:cs="Arial"/>
          <w:lang w:eastAsia="en-US"/>
        </w:rPr>
        <w:t>We consulted with</w:t>
      </w:r>
      <w:r w:rsidR="00414F65">
        <w:rPr>
          <w:rFonts w:ascii="Arial" w:eastAsiaTheme="minorHAnsi" w:hAnsi="Arial" w:cs="Arial"/>
          <w:lang w:eastAsia="en-US"/>
        </w:rPr>
        <w:t xml:space="preserve"> some</w:t>
      </w:r>
      <w:r w:rsidRPr="00414F65">
        <w:rPr>
          <w:rFonts w:ascii="Arial" w:eastAsiaTheme="minorHAnsi" w:hAnsi="Arial" w:cs="Arial"/>
          <w:lang w:eastAsia="en-US"/>
        </w:rPr>
        <w:t xml:space="preserve"> incredible Care Experienced young people in North Ayrshire and Stirling. </w:t>
      </w:r>
      <w:r w:rsidR="00414F65" w:rsidRPr="00414F65">
        <w:rPr>
          <w:rFonts w:ascii="Arial" w:eastAsiaTheme="minorHAnsi" w:hAnsi="Arial" w:cs="Arial"/>
          <w:lang w:eastAsia="en-US"/>
        </w:rPr>
        <w:t xml:space="preserve">We are extremely grateful for </w:t>
      </w:r>
      <w:r w:rsidR="00414F65">
        <w:rPr>
          <w:rFonts w:ascii="Arial" w:eastAsiaTheme="minorHAnsi" w:hAnsi="Arial" w:cs="Arial"/>
          <w:lang w:eastAsia="en-US"/>
        </w:rPr>
        <w:t xml:space="preserve">their warm welcome, </w:t>
      </w:r>
      <w:r w:rsidR="00414F65" w:rsidRPr="00414F65">
        <w:rPr>
          <w:rFonts w:ascii="Arial" w:eastAsiaTheme="minorHAnsi" w:hAnsi="Arial" w:cs="Arial"/>
          <w:lang w:eastAsia="en-US"/>
        </w:rPr>
        <w:t xml:space="preserve">their </w:t>
      </w:r>
      <w:r w:rsidR="00414F65">
        <w:rPr>
          <w:rFonts w:ascii="Arial" w:eastAsiaTheme="minorHAnsi" w:hAnsi="Arial" w:cs="Arial"/>
          <w:lang w:eastAsia="en-US"/>
        </w:rPr>
        <w:t xml:space="preserve">valuable </w:t>
      </w:r>
      <w:r w:rsidR="00414F65" w:rsidRPr="00414F65">
        <w:rPr>
          <w:rFonts w:ascii="Arial" w:eastAsiaTheme="minorHAnsi" w:hAnsi="Arial" w:cs="Arial"/>
          <w:lang w:eastAsia="en-US"/>
        </w:rPr>
        <w:t xml:space="preserve">time and for sharing their experiences with us. </w:t>
      </w:r>
      <w:r w:rsidR="003023CA" w:rsidRPr="00414F65">
        <w:rPr>
          <w:rFonts w:ascii="Arial" w:eastAsiaTheme="minorHAnsi" w:hAnsi="Arial" w:cs="Arial"/>
          <w:lang w:eastAsia="en-US"/>
        </w:rPr>
        <w:t xml:space="preserve">We hope to build on </w:t>
      </w:r>
      <w:r w:rsidR="003023CA">
        <w:rPr>
          <w:rFonts w:ascii="Arial" w:eastAsiaTheme="minorHAnsi" w:hAnsi="Arial" w:cs="Arial"/>
          <w:lang w:eastAsia="en-US"/>
        </w:rPr>
        <w:t>the</w:t>
      </w:r>
      <w:r w:rsidR="003023CA" w:rsidRPr="00414F65">
        <w:rPr>
          <w:rFonts w:ascii="Arial" w:eastAsiaTheme="minorHAnsi" w:hAnsi="Arial" w:cs="Arial"/>
          <w:lang w:eastAsia="en-US"/>
        </w:rPr>
        <w:t xml:space="preserve"> relationships </w:t>
      </w:r>
      <w:r w:rsidR="003023CA">
        <w:rPr>
          <w:rFonts w:ascii="Arial" w:eastAsiaTheme="minorHAnsi" w:hAnsi="Arial" w:cs="Arial"/>
          <w:lang w:eastAsia="en-US"/>
        </w:rPr>
        <w:t>we made going forward</w:t>
      </w:r>
      <w:r w:rsidR="003023CA" w:rsidRPr="00414F65">
        <w:rPr>
          <w:rFonts w:ascii="Arial" w:eastAsiaTheme="minorHAnsi" w:hAnsi="Arial" w:cs="Arial"/>
          <w:lang w:eastAsia="en-US"/>
        </w:rPr>
        <w:t xml:space="preserve">. </w:t>
      </w:r>
      <w:r w:rsidR="00414F65" w:rsidRPr="00414F65">
        <w:rPr>
          <w:rFonts w:ascii="Arial" w:eastAsiaTheme="minorHAnsi" w:hAnsi="Arial" w:cs="Arial"/>
          <w:lang w:eastAsia="en-US"/>
        </w:rPr>
        <w:t>We are also hugely grateful to the staff and partners who helped us with our consultation.</w:t>
      </w:r>
    </w:p>
    <w:p w14:paraId="2573969C" w14:textId="7DC338A7" w:rsidR="00364C7D" w:rsidRPr="00414F65" w:rsidRDefault="00943426" w:rsidP="00364C7D">
      <w:pPr>
        <w:spacing w:after="120" w:line="360" w:lineRule="auto"/>
        <w:jc w:val="both"/>
        <w:rPr>
          <w:rFonts w:ascii="Arial" w:eastAsiaTheme="minorHAnsi" w:hAnsi="Arial" w:cs="Arial"/>
          <w:lang w:eastAsia="en-US"/>
        </w:rPr>
      </w:pPr>
      <w:r w:rsidRPr="00414F65">
        <w:rPr>
          <w:rFonts w:ascii="Arial" w:eastAsiaTheme="minorHAnsi" w:hAnsi="Arial" w:cs="Arial"/>
          <w:lang w:eastAsia="en-US"/>
        </w:rPr>
        <w:t>In Stirling, w</w:t>
      </w:r>
      <w:r w:rsidR="006E143E" w:rsidRPr="00414F65">
        <w:rPr>
          <w:rFonts w:ascii="Arial" w:eastAsiaTheme="minorHAnsi" w:hAnsi="Arial" w:cs="Arial"/>
          <w:lang w:eastAsia="en-US"/>
        </w:rPr>
        <w:t xml:space="preserve">e engaged with the </w:t>
      </w:r>
      <w:r w:rsidR="00414F65" w:rsidRPr="00414F65">
        <w:rPr>
          <w:rFonts w:ascii="Arial" w:eastAsiaTheme="minorHAnsi" w:hAnsi="Arial" w:cs="Arial"/>
          <w:lang w:eastAsia="en-US"/>
        </w:rPr>
        <w:t xml:space="preserve">Young People’s </w:t>
      </w:r>
      <w:r w:rsidR="005F3BE0" w:rsidRPr="00414F65">
        <w:rPr>
          <w:rFonts w:ascii="Arial" w:eastAsiaTheme="minorHAnsi" w:hAnsi="Arial" w:cs="Arial"/>
          <w:lang w:eastAsia="en-US"/>
        </w:rPr>
        <w:t xml:space="preserve">Champion’s Board. </w:t>
      </w:r>
      <w:r w:rsidR="00414F65">
        <w:rPr>
          <w:rFonts w:ascii="Arial" w:eastAsiaTheme="minorHAnsi" w:hAnsi="Arial" w:cs="Arial"/>
          <w:lang w:eastAsia="en-US"/>
        </w:rPr>
        <w:t>W</w:t>
      </w:r>
      <w:r w:rsidR="005F3BE0" w:rsidRPr="00414F65">
        <w:rPr>
          <w:rFonts w:ascii="Arial" w:eastAsiaTheme="minorHAnsi" w:hAnsi="Arial" w:cs="Arial"/>
          <w:lang w:eastAsia="en-US"/>
        </w:rPr>
        <w:t>e</w:t>
      </w:r>
      <w:r w:rsidR="003023CA">
        <w:rPr>
          <w:rFonts w:ascii="Arial" w:eastAsiaTheme="minorHAnsi" w:hAnsi="Arial" w:cs="Arial"/>
          <w:lang w:eastAsia="en-US"/>
        </w:rPr>
        <w:t xml:space="preserve"> initially</w:t>
      </w:r>
      <w:r w:rsidR="005F3BE0" w:rsidRPr="00414F65">
        <w:rPr>
          <w:rFonts w:ascii="Arial" w:eastAsiaTheme="minorHAnsi" w:hAnsi="Arial" w:cs="Arial"/>
          <w:lang w:eastAsia="en-US"/>
        </w:rPr>
        <w:t xml:space="preserve"> met with the Ch</w:t>
      </w:r>
      <w:r w:rsidR="00364C7D" w:rsidRPr="00414F65">
        <w:rPr>
          <w:rFonts w:ascii="Arial" w:eastAsiaTheme="minorHAnsi" w:hAnsi="Arial" w:cs="Arial"/>
          <w:lang w:eastAsia="en-US"/>
        </w:rPr>
        <w:t xml:space="preserve">ampions Board Development Officer </w:t>
      </w:r>
      <w:r w:rsidR="005F3BE0" w:rsidRPr="00414F65">
        <w:rPr>
          <w:rFonts w:ascii="Arial" w:eastAsiaTheme="minorHAnsi" w:hAnsi="Arial" w:cs="Arial"/>
          <w:lang w:eastAsia="en-US"/>
        </w:rPr>
        <w:t>to</w:t>
      </w:r>
      <w:r w:rsidR="00414F65">
        <w:rPr>
          <w:rFonts w:ascii="Arial" w:eastAsiaTheme="minorHAnsi" w:hAnsi="Arial" w:cs="Arial"/>
          <w:lang w:eastAsia="en-US"/>
        </w:rPr>
        <w:t xml:space="preserve"> ensure we </w:t>
      </w:r>
      <w:r w:rsidR="003023CA">
        <w:rPr>
          <w:rFonts w:ascii="Arial" w:eastAsiaTheme="minorHAnsi" w:hAnsi="Arial" w:cs="Arial"/>
          <w:lang w:eastAsia="en-US"/>
        </w:rPr>
        <w:t>could add</w:t>
      </w:r>
      <w:r w:rsidR="00414F65">
        <w:rPr>
          <w:rFonts w:ascii="Arial" w:eastAsiaTheme="minorHAnsi" w:hAnsi="Arial" w:cs="Arial"/>
          <w:lang w:eastAsia="en-US"/>
        </w:rPr>
        <w:t xml:space="preserve"> value to </w:t>
      </w:r>
      <w:r w:rsidR="007F142F" w:rsidRPr="00414F65">
        <w:rPr>
          <w:rFonts w:ascii="Arial" w:eastAsiaTheme="minorHAnsi" w:hAnsi="Arial" w:cs="Arial"/>
          <w:lang w:eastAsia="en-US"/>
        </w:rPr>
        <w:t xml:space="preserve">their experience. </w:t>
      </w:r>
      <w:r w:rsidR="003023CA">
        <w:rPr>
          <w:rFonts w:ascii="Arial" w:eastAsiaTheme="minorHAnsi" w:hAnsi="Arial" w:cs="Arial"/>
          <w:lang w:eastAsia="en-US"/>
        </w:rPr>
        <w:t xml:space="preserve">To get to know the group, </w:t>
      </w:r>
      <w:r w:rsidR="00991D9D" w:rsidRPr="00414F65">
        <w:rPr>
          <w:rFonts w:ascii="Arial" w:eastAsiaTheme="minorHAnsi" w:hAnsi="Arial" w:cs="Arial"/>
          <w:lang w:eastAsia="en-US"/>
        </w:rPr>
        <w:t>w</w:t>
      </w:r>
      <w:r w:rsidR="00364C7D" w:rsidRPr="00414F65">
        <w:rPr>
          <w:rFonts w:ascii="Arial" w:eastAsiaTheme="minorHAnsi" w:hAnsi="Arial" w:cs="Arial"/>
          <w:lang w:eastAsia="en-US"/>
        </w:rPr>
        <w:t>e initially</w:t>
      </w:r>
      <w:r w:rsidR="003023CA">
        <w:rPr>
          <w:rFonts w:ascii="Arial" w:eastAsiaTheme="minorHAnsi" w:hAnsi="Arial" w:cs="Arial"/>
          <w:lang w:eastAsia="en-US"/>
        </w:rPr>
        <w:t xml:space="preserve"> one of</w:t>
      </w:r>
      <w:r w:rsidR="00364C7D" w:rsidRPr="00414F65">
        <w:rPr>
          <w:rFonts w:ascii="Arial" w:eastAsiaTheme="minorHAnsi" w:hAnsi="Arial" w:cs="Arial"/>
          <w:lang w:eastAsia="en-US"/>
        </w:rPr>
        <w:t xml:space="preserve"> their </w:t>
      </w:r>
      <w:r w:rsidR="00991D9D" w:rsidRPr="00414F65">
        <w:rPr>
          <w:rFonts w:ascii="Arial" w:eastAsiaTheme="minorHAnsi" w:hAnsi="Arial" w:cs="Arial"/>
          <w:lang w:eastAsia="en-US"/>
        </w:rPr>
        <w:t xml:space="preserve">weekly </w:t>
      </w:r>
      <w:r w:rsidR="00364C7D" w:rsidRPr="00414F65">
        <w:rPr>
          <w:rFonts w:ascii="Arial" w:eastAsiaTheme="minorHAnsi" w:hAnsi="Arial" w:cs="Arial"/>
          <w:lang w:eastAsia="en-US"/>
        </w:rPr>
        <w:t xml:space="preserve">meetings, taking part in pre-planned activities and </w:t>
      </w:r>
      <w:r w:rsidR="00991D9D" w:rsidRPr="00414F65">
        <w:rPr>
          <w:rFonts w:ascii="Arial" w:eastAsiaTheme="minorHAnsi" w:hAnsi="Arial" w:cs="Arial"/>
          <w:lang w:eastAsia="en-US"/>
        </w:rPr>
        <w:t xml:space="preserve">sharing a meal with the young people. This allowed </w:t>
      </w:r>
      <w:r w:rsidR="00364C7D" w:rsidRPr="00414F65">
        <w:rPr>
          <w:rFonts w:ascii="Arial" w:eastAsiaTheme="minorHAnsi" w:hAnsi="Arial" w:cs="Arial"/>
          <w:lang w:eastAsia="en-US"/>
        </w:rPr>
        <w:t xml:space="preserve">the </w:t>
      </w:r>
      <w:r w:rsidR="00414F65">
        <w:rPr>
          <w:rFonts w:ascii="Arial" w:eastAsiaTheme="minorHAnsi" w:hAnsi="Arial" w:cs="Arial"/>
          <w:lang w:eastAsia="en-US"/>
        </w:rPr>
        <w:t>Champions Board members to get to know us</w:t>
      </w:r>
      <w:r w:rsidR="00364C7D" w:rsidRPr="00414F65">
        <w:rPr>
          <w:rFonts w:ascii="Arial" w:eastAsiaTheme="minorHAnsi" w:hAnsi="Arial" w:cs="Arial"/>
          <w:lang w:eastAsia="en-US"/>
        </w:rPr>
        <w:t xml:space="preserve"> in their own space</w:t>
      </w:r>
      <w:r w:rsidR="003023CA">
        <w:rPr>
          <w:rFonts w:ascii="Arial" w:eastAsiaTheme="minorHAnsi" w:hAnsi="Arial" w:cs="Arial"/>
          <w:lang w:eastAsia="en-US"/>
        </w:rPr>
        <w:t xml:space="preserve"> and decide if they wanted to continue</w:t>
      </w:r>
      <w:r w:rsidR="00364C7D" w:rsidRPr="00414F65">
        <w:rPr>
          <w:rFonts w:ascii="Arial" w:eastAsiaTheme="minorHAnsi" w:hAnsi="Arial" w:cs="Arial"/>
          <w:lang w:eastAsia="en-US"/>
        </w:rPr>
        <w:t xml:space="preserve">.  </w:t>
      </w:r>
    </w:p>
    <w:p w14:paraId="3AEF8624" w14:textId="45616923" w:rsidR="00E56347" w:rsidRPr="00414F65" w:rsidRDefault="00364C7D" w:rsidP="00921C1D">
      <w:pPr>
        <w:spacing w:after="120" w:line="360" w:lineRule="auto"/>
        <w:jc w:val="both"/>
        <w:rPr>
          <w:rFonts w:ascii="Arial" w:eastAsiaTheme="minorHAnsi" w:hAnsi="Arial" w:cs="Arial"/>
          <w:lang w:eastAsia="en-US"/>
        </w:rPr>
      </w:pPr>
      <w:r w:rsidRPr="00414F65">
        <w:rPr>
          <w:rFonts w:ascii="Arial" w:eastAsiaTheme="minorHAnsi" w:hAnsi="Arial" w:cs="Arial"/>
          <w:lang w:eastAsia="en-US"/>
        </w:rPr>
        <w:t xml:space="preserve">We </w:t>
      </w:r>
      <w:r w:rsidR="003023CA">
        <w:rPr>
          <w:rFonts w:ascii="Arial" w:eastAsiaTheme="minorHAnsi" w:hAnsi="Arial" w:cs="Arial"/>
          <w:lang w:eastAsia="en-US"/>
        </w:rPr>
        <w:t xml:space="preserve">then </w:t>
      </w:r>
      <w:r w:rsidRPr="00414F65">
        <w:rPr>
          <w:rFonts w:ascii="Arial" w:eastAsiaTheme="minorHAnsi" w:hAnsi="Arial" w:cs="Arial"/>
          <w:lang w:eastAsia="en-US"/>
        </w:rPr>
        <w:t>lead a second session which was focused on</w:t>
      </w:r>
      <w:r w:rsidR="003023CA">
        <w:rPr>
          <w:rFonts w:ascii="Arial" w:eastAsiaTheme="minorHAnsi" w:hAnsi="Arial" w:cs="Arial"/>
          <w:lang w:eastAsia="en-US"/>
        </w:rPr>
        <w:t xml:space="preserve"> sharing</w:t>
      </w:r>
      <w:r w:rsidRPr="00414F65">
        <w:rPr>
          <w:rFonts w:ascii="Arial" w:eastAsiaTheme="minorHAnsi" w:hAnsi="Arial" w:cs="Arial"/>
          <w:lang w:eastAsia="en-US"/>
        </w:rPr>
        <w:t xml:space="preserve"> </w:t>
      </w:r>
      <w:r w:rsidR="005F3C58" w:rsidRPr="00414F65">
        <w:rPr>
          <w:rFonts w:ascii="Arial" w:eastAsiaTheme="minorHAnsi" w:hAnsi="Arial" w:cs="Arial"/>
          <w:lang w:eastAsia="en-US"/>
        </w:rPr>
        <w:t>their experiences in sport</w:t>
      </w:r>
      <w:r w:rsidRPr="00414F65">
        <w:rPr>
          <w:rFonts w:ascii="Arial" w:eastAsiaTheme="minorHAnsi" w:hAnsi="Arial" w:cs="Arial"/>
          <w:lang w:eastAsia="en-US"/>
        </w:rPr>
        <w:t xml:space="preserve">. </w:t>
      </w:r>
      <w:r w:rsidR="00C6600B" w:rsidRPr="00414F65">
        <w:rPr>
          <w:rFonts w:ascii="Arial" w:eastAsiaTheme="minorHAnsi" w:hAnsi="Arial" w:cs="Arial"/>
          <w:lang w:eastAsia="en-US"/>
        </w:rPr>
        <w:t>We were joined by</w:t>
      </w:r>
      <w:r w:rsidR="00503039" w:rsidRPr="00414F65">
        <w:rPr>
          <w:rFonts w:ascii="Arial" w:eastAsiaTheme="minorHAnsi" w:hAnsi="Arial" w:cs="Arial"/>
          <w:lang w:eastAsia="en-US"/>
        </w:rPr>
        <w:t xml:space="preserve"> a</w:t>
      </w:r>
      <w:r w:rsidR="002D2C84" w:rsidRPr="00414F65">
        <w:rPr>
          <w:rFonts w:ascii="Arial" w:eastAsiaTheme="minorHAnsi" w:hAnsi="Arial" w:cs="Arial"/>
          <w:lang w:eastAsia="en-US"/>
        </w:rPr>
        <w:t xml:space="preserve"> </w:t>
      </w:r>
      <w:r w:rsidR="00414F65" w:rsidRPr="00414F65">
        <w:rPr>
          <w:rFonts w:ascii="Arial" w:eastAsiaTheme="minorHAnsi" w:hAnsi="Arial" w:cs="Arial"/>
          <w:lang w:eastAsia="en-US"/>
        </w:rPr>
        <w:t xml:space="preserve">Care Experienced </w:t>
      </w:r>
      <w:r w:rsidR="002D2C84" w:rsidRPr="00414F65">
        <w:rPr>
          <w:rFonts w:ascii="Arial" w:eastAsiaTheme="minorHAnsi" w:hAnsi="Arial" w:cs="Arial"/>
          <w:lang w:eastAsia="en-US"/>
        </w:rPr>
        <w:t>member of our Young People’s Sport panel</w:t>
      </w:r>
      <w:r w:rsidR="00503039" w:rsidRPr="00414F65">
        <w:rPr>
          <w:rFonts w:ascii="Arial" w:eastAsiaTheme="minorHAnsi" w:hAnsi="Arial" w:cs="Arial"/>
          <w:lang w:eastAsia="en-US"/>
        </w:rPr>
        <w:t xml:space="preserve">. </w:t>
      </w:r>
      <w:r w:rsidR="003023CA">
        <w:rPr>
          <w:rFonts w:ascii="Arial" w:eastAsiaTheme="minorHAnsi" w:hAnsi="Arial" w:cs="Arial"/>
          <w:lang w:eastAsia="en-US"/>
        </w:rPr>
        <w:t>They</w:t>
      </w:r>
      <w:r w:rsidR="00F434AB" w:rsidRPr="00414F65">
        <w:rPr>
          <w:rFonts w:ascii="Arial" w:eastAsiaTheme="minorHAnsi" w:hAnsi="Arial" w:cs="Arial"/>
          <w:lang w:eastAsia="en-US"/>
        </w:rPr>
        <w:t xml:space="preserve"> </w:t>
      </w:r>
      <w:r w:rsidRPr="00414F65">
        <w:rPr>
          <w:rFonts w:ascii="Arial" w:eastAsiaTheme="minorHAnsi" w:hAnsi="Arial" w:cs="Arial"/>
          <w:lang w:eastAsia="en-US"/>
        </w:rPr>
        <w:t xml:space="preserve">shared some of </w:t>
      </w:r>
      <w:r w:rsidR="003023CA">
        <w:rPr>
          <w:rFonts w:ascii="Arial" w:eastAsiaTheme="minorHAnsi" w:hAnsi="Arial" w:cs="Arial"/>
          <w:lang w:eastAsia="en-US"/>
        </w:rPr>
        <w:t>their</w:t>
      </w:r>
      <w:r w:rsidRPr="00414F65">
        <w:rPr>
          <w:rFonts w:ascii="Arial" w:eastAsiaTheme="minorHAnsi" w:hAnsi="Arial" w:cs="Arial"/>
          <w:lang w:eastAsia="en-US"/>
        </w:rPr>
        <w:t xml:space="preserve"> experiences in </w:t>
      </w:r>
      <w:r w:rsidR="00D745C2" w:rsidRPr="00414F65">
        <w:rPr>
          <w:rFonts w:ascii="Arial" w:eastAsiaTheme="minorHAnsi" w:hAnsi="Arial" w:cs="Arial"/>
          <w:lang w:eastAsia="en-US"/>
        </w:rPr>
        <w:t>the sporting system</w:t>
      </w:r>
      <w:r w:rsidRPr="00414F65">
        <w:rPr>
          <w:rFonts w:ascii="Arial" w:eastAsiaTheme="minorHAnsi" w:hAnsi="Arial" w:cs="Arial"/>
          <w:lang w:eastAsia="en-US"/>
        </w:rPr>
        <w:t xml:space="preserve"> as a </w:t>
      </w:r>
      <w:r w:rsidR="00414F65" w:rsidRPr="00414F65">
        <w:rPr>
          <w:rFonts w:ascii="Arial" w:eastAsiaTheme="minorHAnsi" w:hAnsi="Arial" w:cs="Arial"/>
          <w:lang w:eastAsia="en-US"/>
        </w:rPr>
        <w:t xml:space="preserve">Care Experienced </w:t>
      </w:r>
      <w:r w:rsidRPr="00414F65">
        <w:rPr>
          <w:rFonts w:ascii="Arial" w:eastAsiaTheme="minorHAnsi" w:hAnsi="Arial" w:cs="Arial"/>
          <w:lang w:eastAsia="en-US"/>
        </w:rPr>
        <w:t>person</w:t>
      </w:r>
      <w:r w:rsidR="00D745C2" w:rsidRPr="00414F65">
        <w:rPr>
          <w:rFonts w:ascii="Arial" w:eastAsiaTheme="minorHAnsi" w:hAnsi="Arial" w:cs="Arial"/>
          <w:lang w:eastAsia="en-US"/>
        </w:rPr>
        <w:t>, the</w:t>
      </w:r>
      <w:r w:rsidR="003023CA">
        <w:rPr>
          <w:rFonts w:ascii="Arial" w:eastAsiaTheme="minorHAnsi" w:hAnsi="Arial" w:cs="Arial"/>
          <w:lang w:eastAsia="en-US"/>
        </w:rPr>
        <w:t>ir</w:t>
      </w:r>
      <w:r w:rsidR="00D745C2" w:rsidRPr="00414F65">
        <w:rPr>
          <w:rFonts w:ascii="Arial" w:eastAsiaTheme="minorHAnsi" w:hAnsi="Arial" w:cs="Arial"/>
          <w:lang w:eastAsia="en-US"/>
        </w:rPr>
        <w:t xml:space="preserve"> </w:t>
      </w:r>
      <w:r w:rsidR="003023CA">
        <w:rPr>
          <w:rFonts w:ascii="Arial" w:eastAsiaTheme="minorHAnsi" w:hAnsi="Arial" w:cs="Arial"/>
          <w:lang w:eastAsia="en-US"/>
        </w:rPr>
        <w:t>highlights</w:t>
      </w:r>
      <w:r w:rsidR="00D745C2" w:rsidRPr="00414F65">
        <w:rPr>
          <w:rFonts w:ascii="Arial" w:eastAsiaTheme="minorHAnsi" w:hAnsi="Arial" w:cs="Arial"/>
          <w:lang w:eastAsia="en-US"/>
        </w:rPr>
        <w:t xml:space="preserve"> as well as some of the challenges and barriers faced.</w:t>
      </w:r>
      <w:r w:rsidR="007D5992" w:rsidRPr="00414F65">
        <w:rPr>
          <w:rFonts w:ascii="Arial" w:eastAsiaTheme="minorHAnsi" w:hAnsi="Arial" w:cs="Arial"/>
          <w:lang w:eastAsia="en-US"/>
        </w:rPr>
        <w:t xml:space="preserve"> </w:t>
      </w:r>
      <w:r w:rsidR="003023CA">
        <w:rPr>
          <w:rFonts w:ascii="Arial" w:eastAsiaTheme="minorHAnsi" w:hAnsi="Arial" w:cs="Arial"/>
          <w:lang w:eastAsia="en-US"/>
        </w:rPr>
        <w:t>They</w:t>
      </w:r>
      <w:r w:rsidR="007D5992" w:rsidRPr="00414F65">
        <w:rPr>
          <w:rFonts w:ascii="Arial" w:eastAsiaTheme="minorHAnsi" w:hAnsi="Arial" w:cs="Arial"/>
          <w:lang w:eastAsia="en-US"/>
        </w:rPr>
        <w:t xml:space="preserve"> also </w:t>
      </w:r>
      <w:r w:rsidR="00DB5479" w:rsidRPr="00414F65">
        <w:rPr>
          <w:rFonts w:ascii="Arial" w:eastAsiaTheme="minorHAnsi" w:hAnsi="Arial" w:cs="Arial"/>
          <w:lang w:eastAsia="en-US"/>
        </w:rPr>
        <w:t>discussed ho</w:t>
      </w:r>
      <w:r w:rsidR="00414F65">
        <w:rPr>
          <w:rFonts w:ascii="Arial" w:eastAsiaTheme="minorHAnsi" w:hAnsi="Arial" w:cs="Arial"/>
          <w:lang w:eastAsia="en-US"/>
        </w:rPr>
        <w:t>w</w:t>
      </w:r>
      <w:r w:rsidRPr="00414F65">
        <w:rPr>
          <w:rFonts w:ascii="Arial" w:eastAsiaTheme="minorHAnsi" w:hAnsi="Arial" w:cs="Arial"/>
          <w:lang w:eastAsia="en-US"/>
        </w:rPr>
        <w:t xml:space="preserve"> </w:t>
      </w:r>
      <w:r w:rsidR="003023CA">
        <w:rPr>
          <w:rFonts w:ascii="Arial" w:eastAsiaTheme="minorHAnsi" w:hAnsi="Arial" w:cs="Arial"/>
          <w:lang w:eastAsia="en-US"/>
        </w:rPr>
        <w:t>they</w:t>
      </w:r>
      <w:r w:rsidRPr="00414F65">
        <w:rPr>
          <w:rFonts w:ascii="Arial" w:eastAsiaTheme="minorHAnsi" w:hAnsi="Arial" w:cs="Arial"/>
          <w:lang w:eastAsia="en-US"/>
        </w:rPr>
        <w:t xml:space="preserve"> engaged in different </w:t>
      </w:r>
      <w:proofErr w:type="spellStart"/>
      <w:r w:rsidRPr="00414F65">
        <w:rPr>
          <w:rFonts w:ascii="Arial" w:eastAsiaTheme="minorHAnsi" w:hAnsi="Arial" w:cs="Arial"/>
          <w:b/>
          <w:lang w:eastAsia="en-US"/>
        </w:rPr>
        <w:t>sport</w:t>
      </w:r>
      <w:r w:rsidRPr="00414F65">
        <w:rPr>
          <w:rFonts w:ascii="Arial" w:eastAsiaTheme="minorHAnsi" w:hAnsi="Arial" w:cs="Arial"/>
          <w:lang w:eastAsia="en-US"/>
        </w:rPr>
        <w:t>scotland</w:t>
      </w:r>
      <w:proofErr w:type="spellEnd"/>
      <w:r w:rsidRPr="00414F65">
        <w:rPr>
          <w:rFonts w:ascii="Arial" w:eastAsiaTheme="minorHAnsi" w:hAnsi="Arial" w:cs="Arial"/>
          <w:lang w:eastAsia="en-US"/>
        </w:rPr>
        <w:t xml:space="preserve"> programmes</w:t>
      </w:r>
      <w:r w:rsidR="00DB5479" w:rsidRPr="00414F65">
        <w:rPr>
          <w:rFonts w:ascii="Arial" w:eastAsiaTheme="minorHAnsi" w:hAnsi="Arial" w:cs="Arial"/>
          <w:lang w:eastAsia="en-US"/>
        </w:rPr>
        <w:t>.</w:t>
      </w:r>
      <w:r w:rsidRPr="00414F65">
        <w:rPr>
          <w:rFonts w:ascii="Arial" w:eastAsiaTheme="minorHAnsi" w:hAnsi="Arial" w:cs="Arial"/>
          <w:lang w:eastAsia="en-US"/>
        </w:rPr>
        <w:t xml:space="preserve"> </w:t>
      </w:r>
      <w:r w:rsidR="003023CA">
        <w:rPr>
          <w:rFonts w:ascii="Arial" w:eastAsiaTheme="minorHAnsi" w:hAnsi="Arial" w:cs="Arial"/>
          <w:lang w:eastAsia="en-US"/>
        </w:rPr>
        <w:t>Their</w:t>
      </w:r>
      <w:r w:rsidRPr="00414F65">
        <w:rPr>
          <w:rFonts w:ascii="Arial" w:eastAsiaTheme="minorHAnsi" w:hAnsi="Arial" w:cs="Arial"/>
          <w:lang w:eastAsia="en-US"/>
        </w:rPr>
        <w:t xml:space="preserve"> input was </w:t>
      </w:r>
      <w:r w:rsidR="00790322" w:rsidRPr="00414F65">
        <w:rPr>
          <w:rFonts w:ascii="Arial" w:eastAsiaTheme="minorHAnsi" w:hAnsi="Arial" w:cs="Arial"/>
          <w:lang w:eastAsia="en-US"/>
        </w:rPr>
        <w:t xml:space="preserve">extremely </w:t>
      </w:r>
      <w:r w:rsidRPr="00414F65">
        <w:rPr>
          <w:rFonts w:ascii="Arial" w:eastAsiaTheme="minorHAnsi" w:hAnsi="Arial" w:cs="Arial"/>
          <w:lang w:eastAsia="en-US"/>
        </w:rPr>
        <w:t xml:space="preserve">valuable and generated a lot of positive discussion </w:t>
      </w:r>
      <w:r w:rsidR="00F5339B" w:rsidRPr="00414F65">
        <w:rPr>
          <w:rFonts w:ascii="Arial" w:eastAsiaTheme="minorHAnsi" w:hAnsi="Arial" w:cs="Arial"/>
          <w:lang w:eastAsia="en-US"/>
        </w:rPr>
        <w:t>with</w:t>
      </w:r>
      <w:r w:rsidRPr="00414F65">
        <w:rPr>
          <w:rFonts w:ascii="Arial" w:eastAsiaTheme="minorHAnsi" w:hAnsi="Arial" w:cs="Arial"/>
          <w:lang w:eastAsia="en-US"/>
        </w:rPr>
        <w:t xml:space="preserve"> the group.  </w:t>
      </w:r>
    </w:p>
    <w:p w14:paraId="36C32B89" w14:textId="2CD639BC" w:rsidR="00472F28" w:rsidRPr="00414F65" w:rsidRDefault="00472F28" w:rsidP="00921C1D">
      <w:pPr>
        <w:spacing w:after="120" w:line="360" w:lineRule="auto"/>
        <w:jc w:val="both"/>
        <w:rPr>
          <w:rFonts w:ascii="Arial" w:eastAsiaTheme="minorHAnsi" w:hAnsi="Arial" w:cs="Arial"/>
          <w:lang w:eastAsia="en-US"/>
        </w:rPr>
      </w:pPr>
      <w:r w:rsidRPr="00414F65">
        <w:rPr>
          <w:rFonts w:ascii="Arial" w:eastAsiaTheme="minorHAnsi" w:hAnsi="Arial" w:cs="Arial"/>
          <w:lang w:eastAsia="en-US"/>
        </w:rPr>
        <w:lastRenderedPageBreak/>
        <w:t xml:space="preserve">In North Ayrshire, </w:t>
      </w:r>
      <w:r w:rsidR="003023CA">
        <w:rPr>
          <w:rFonts w:ascii="Arial" w:eastAsiaTheme="minorHAnsi" w:hAnsi="Arial" w:cs="Arial"/>
          <w:lang w:eastAsia="en-US"/>
        </w:rPr>
        <w:t xml:space="preserve">we </w:t>
      </w:r>
      <w:r w:rsidRPr="00414F65">
        <w:rPr>
          <w:rFonts w:ascii="Arial" w:eastAsiaTheme="minorHAnsi" w:hAnsi="Arial" w:cs="Arial"/>
          <w:lang w:eastAsia="en-US"/>
        </w:rPr>
        <w:t xml:space="preserve">worked closely with </w:t>
      </w:r>
      <w:r w:rsidR="00E15E8B" w:rsidRPr="00414F65">
        <w:rPr>
          <w:rFonts w:ascii="Arial" w:eastAsiaTheme="minorHAnsi" w:hAnsi="Arial" w:cs="Arial"/>
          <w:lang w:eastAsia="en-US"/>
        </w:rPr>
        <w:t xml:space="preserve">our partners in </w:t>
      </w:r>
      <w:r w:rsidRPr="00414F65">
        <w:rPr>
          <w:rFonts w:ascii="Arial" w:eastAsiaTheme="minorHAnsi" w:hAnsi="Arial" w:cs="Arial"/>
          <w:lang w:eastAsia="en-US"/>
        </w:rPr>
        <w:t>the local Active School</w:t>
      </w:r>
      <w:r w:rsidR="008D5CF1" w:rsidRPr="00414F65">
        <w:rPr>
          <w:rFonts w:ascii="Arial" w:eastAsiaTheme="minorHAnsi" w:hAnsi="Arial" w:cs="Arial"/>
          <w:lang w:eastAsia="en-US"/>
        </w:rPr>
        <w:t>s</w:t>
      </w:r>
      <w:r w:rsidRPr="00414F65">
        <w:rPr>
          <w:rFonts w:ascii="Arial" w:eastAsiaTheme="minorHAnsi" w:hAnsi="Arial" w:cs="Arial"/>
          <w:lang w:eastAsia="en-US"/>
        </w:rPr>
        <w:t xml:space="preserve"> team. They directly delivered the consultation on our behalf given their existing relationship the young people. </w:t>
      </w:r>
    </w:p>
    <w:p w14:paraId="653E28EB" w14:textId="494B9AFE" w:rsidR="00FB1ABA" w:rsidRDefault="00FB1ABA" w:rsidP="64061A73">
      <w:pPr>
        <w:spacing w:after="120" w:line="360" w:lineRule="auto"/>
        <w:jc w:val="both"/>
        <w:rPr>
          <w:rFonts w:ascii="Arial" w:eastAsiaTheme="minorEastAsia" w:hAnsi="Arial" w:cs="Arial"/>
          <w:lang w:eastAsia="en-US"/>
        </w:rPr>
      </w:pPr>
      <w:r w:rsidRPr="64061A73">
        <w:rPr>
          <w:rFonts w:ascii="Arial" w:eastAsiaTheme="minorEastAsia" w:hAnsi="Arial" w:cs="Arial"/>
          <w:lang w:eastAsia="en-US"/>
        </w:rPr>
        <w:t>In both areas</w:t>
      </w:r>
      <w:r w:rsidR="003023CA" w:rsidRPr="64061A73">
        <w:rPr>
          <w:rFonts w:ascii="Arial" w:eastAsiaTheme="minorEastAsia" w:hAnsi="Arial" w:cs="Arial"/>
          <w:lang w:eastAsia="en-US"/>
        </w:rPr>
        <w:t xml:space="preserve">, we wanted to better understand if and how they take part in sport, </w:t>
      </w:r>
      <w:r w:rsidRPr="64061A73">
        <w:rPr>
          <w:rFonts w:ascii="Arial" w:eastAsiaTheme="minorEastAsia" w:hAnsi="Arial" w:cs="Arial"/>
          <w:lang w:eastAsia="en-US"/>
        </w:rPr>
        <w:t xml:space="preserve">what barriers they face and what support would </w:t>
      </w:r>
      <w:r w:rsidR="003023CA" w:rsidRPr="64061A73">
        <w:rPr>
          <w:rFonts w:ascii="Arial" w:eastAsiaTheme="minorEastAsia" w:hAnsi="Arial" w:cs="Arial"/>
          <w:lang w:eastAsia="en-US"/>
        </w:rPr>
        <w:t xml:space="preserve">help them </w:t>
      </w:r>
      <w:r w:rsidRPr="64061A73">
        <w:rPr>
          <w:rFonts w:ascii="Arial" w:eastAsiaTheme="minorEastAsia" w:hAnsi="Arial" w:cs="Arial"/>
          <w:lang w:eastAsia="en-US"/>
        </w:rPr>
        <w:t xml:space="preserve">to take part more. </w:t>
      </w:r>
      <w:r w:rsidR="00347CA2" w:rsidRPr="64061A73">
        <w:rPr>
          <w:rFonts w:ascii="Arial" w:eastAsiaTheme="minorEastAsia" w:hAnsi="Arial" w:cs="Arial"/>
          <w:lang w:eastAsia="en-US"/>
        </w:rPr>
        <w:t>We have used the</w:t>
      </w:r>
      <w:r w:rsidR="003023CA" w:rsidRPr="64061A73">
        <w:rPr>
          <w:rFonts w:ascii="Arial" w:eastAsiaTheme="minorEastAsia" w:hAnsi="Arial" w:cs="Arial"/>
          <w:lang w:eastAsia="en-US"/>
        </w:rPr>
        <w:t>ir</w:t>
      </w:r>
      <w:r w:rsidR="00347CA2" w:rsidRPr="64061A73">
        <w:rPr>
          <w:rFonts w:ascii="Arial" w:eastAsiaTheme="minorEastAsia" w:hAnsi="Arial" w:cs="Arial"/>
          <w:lang w:eastAsia="en-US"/>
        </w:rPr>
        <w:t xml:space="preserve"> feedback </w:t>
      </w:r>
      <w:proofErr w:type="gramStart"/>
      <w:r w:rsidR="00347CA2" w:rsidRPr="64061A73">
        <w:rPr>
          <w:rFonts w:ascii="Arial" w:eastAsiaTheme="minorEastAsia" w:hAnsi="Arial" w:cs="Arial"/>
          <w:lang w:eastAsia="en-US"/>
        </w:rPr>
        <w:t xml:space="preserve">to </w:t>
      </w:r>
      <w:r w:rsidRPr="64061A73">
        <w:rPr>
          <w:rFonts w:ascii="Arial" w:eastAsiaTheme="minorEastAsia" w:hAnsi="Arial" w:cs="Arial"/>
          <w:lang w:eastAsia="en-US"/>
        </w:rPr>
        <w:t xml:space="preserve"> help</w:t>
      </w:r>
      <w:proofErr w:type="gramEnd"/>
      <w:r w:rsidRPr="64061A73">
        <w:rPr>
          <w:rFonts w:ascii="Arial" w:eastAsiaTheme="minorEastAsia" w:hAnsi="Arial" w:cs="Arial"/>
          <w:lang w:eastAsia="en-US"/>
        </w:rPr>
        <w:t xml:space="preserve"> shape </w:t>
      </w:r>
      <w:r w:rsidR="00347CA2" w:rsidRPr="64061A73">
        <w:rPr>
          <w:rFonts w:ascii="Arial" w:eastAsiaTheme="minorEastAsia" w:hAnsi="Arial" w:cs="Arial"/>
          <w:lang w:eastAsia="en-US"/>
        </w:rPr>
        <w:t xml:space="preserve">the </w:t>
      </w:r>
      <w:r w:rsidRPr="64061A73">
        <w:rPr>
          <w:rFonts w:ascii="Arial" w:eastAsiaTheme="minorEastAsia" w:hAnsi="Arial" w:cs="Arial"/>
          <w:lang w:eastAsia="en-US"/>
        </w:rPr>
        <w:t>commitments and actions</w:t>
      </w:r>
      <w:r w:rsidR="00347CA2" w:rsidRPr="64061A73">
        <w:rPr>
          <w:rFonts w:ascii="Arial" w:eastAsiaTheme="minorEastAsia" w:hAnsi="Arial" w:cs="Arial"/>
          <w:lang w:eastAsia="en-US"/>
        </w:rPr>
        <w:t xml:space="preserve"> in our new plan</w:t>
      </w:r>
      <w:r w:rsidRPr="64061A73">
        <w:rPr>
          <w:rFonts w:ascii="Arial" w:eastAsiaTheme="minorEastAsia" w:hAnsi="Arial" w:cs="Arial"/>
          <w:lang w:eastAsia="en-US"/>
        </w:rPr>
        <w:t xml:space="preserve">. </w:t>
      </w:r>
      <w:r w:rsidR="00414F65" w:rsidRPr="64061A73">
        <w:rPr>
          <w:rFonts w:ascii="Arial" w:eastAsiaTheme="minorEastAsia" w:hAnsi="Arial" w:cs="Arial"/>
          <w:lang w:eastAsia="en-US"/>
        </w:rPr>
        <w:t xml:space="preserve">You can read more about the consultation responses here: </w:t>
      </w:r>
      <w:r w:rsidR="009F60E5" w:rsidRPr="64061A73">
        <w:rPr>
          <w:rFonts w:ascii="Arial" w:eastAsiaTheme="minorEastAsia" w:hAnsi="Arial" w:cs="Arial"/>
          <w:lang w:eastAsia="en-US"/>
        </w:rPr>
        <w:t>(Note: link to consultation report when published on website).</w:t>
      </w:r>
    </w:p>
    <w:p w14:paraId="149759E9" w14:textId="77777777" w:rsidR="001B05F1" w:rsidRPr="00072266" w:rsidRDefault="001B05F1" w:rsidP="00711201">
      <w:pPr>
        <w:spacing w:after="120" w:line="360" w:lineRule="auto"/>
        <w:rPr>
          <w:rFonts w:ascii="Arial" w:eastAsiaTheme="minorEastAsia" w:hAnsi="Arial" w:cs="Arial"/>
        </w:rPr>
      </w:pPr>
    </w:p>
    <w:p w14:paraId="49674362" w14:textId="77777777" w:rsidR="00DC6199" w:rsidRDefault="00DC6199" w:rsidP="00DC6199">
      <w:pPr>
        <w:rPr>
          <w:rStyle w:val="normaltextrun"/>
          <w:rFonts w:ascii="Arial" w:hAnsi="Arial" w:cs="Arial"/>
        </w:rPr>
      </w:pPr>
    </w:p>
    <w:p w14:paraId="72FD1DFE" w14:textId="77777777" w:rsidR="00557723" w:rsidRDefault="00557723" w:rsidP="003E10B0">
      <w:pPr>
        <w:spacing w:after="120" w:line="360" w:lineRule="auto"/>
        <w:jc w:val="both"/>
        <w:rPr>
          <w:rFonts w:ascii="Arial" w:eastAsiaTheme="minorHAnsi" w:hAnsi="Arial" w:cs="Arial"/>
          <w:lang w:eastAsia="en-US"/>
        </w:rPr>
      </w:pPr>
    </w:p>
    <w:p w14:paraId="5B7B6BB4" w14:textId="77777777" w:rsidR="00557723" w:rsidRDefault="00557723" w:rsidP="003E10B0">
      <w:pPr>
        <w:spacing w:after="120" w:line="360" w:lineRule="auto"/>
        <w:jc w:val="both"/>
        <w:rPr>
          <w:rFonts w:ascii="Arial" w:eastAsiaTheme="minorHAnsi" w:hAnsi="Arial" w:cs="Arial"/>
          <w:lang w:eastAsia="en-US"/>
        </w:rPr>
      </w:pPr>
    </w:p>
    <w:p w14:paraId="232DC568" w14:textId="77777777" w:rsidR="00C409D4" w:rsidRDefault="00C409D4" w:rsidP="00B340AB">
      <w:pPr>
        <w:spacing w:line="360" w:lineRule="auto"/>
        <w:jc w:val="both"/>
        <w:rPr>
          <w:rFonts w:ascii="Arial" w:eastAsiaTheme="minorHAnsi" w:hAnsi="Arial" w:cs="Arial"/>
          <w:b/>
          <w:sz w:val="22"/>
          <w:szCs w:val="22"/>
          <w:lang w:eastAsia="en-US"/>
        </w:rPr>
      </w:pPr>
    </w:p>
    <w:p w14:paraId="50DC16A8" w14:textId="501CF033" w:rsidR="00D67EC3" w:rsidRDefault="00D67EC3" w:rsidP="0049677C">
      <w:pPr>
        <w:spacing w:after="200" w:line="360" w:lineRule="auto"/>
        <w:ind w:left="720"/>
        <w:contextualSpacing/>
        <w:jc w:val="both"/>
        <w:rPr>
          <w:rFonts w:ascii="Arial" w:eastAsiaTheme="minorHAnsi" w:hAnsi="Arial" w:cs="Arial"/>
          <w:sz w:val="22"/>
          <w:szCs w:val="22"/>
          <w:lang w:eastAsia="en-US"/>
        </w:rPr>
        <w:sectPr w:rsidR="00D67EC3">
          <w:pgSz w:w="11906" w:h="16838"/>
          <w:pgMar w:top="1440" w:right="1440" w:bottom="1440" w:left="1440" w:header="708" w:footer="708" w:gutter="0"/>
          <w:cols w:space="708"/>
          <w:docGrid w:linePitch="360"/>
        </w:sectPr>
      </w:pPr>
    </w:p>
    <w:p w14:paraId="44343935" w14:textId="55C03700" w:rsidR="000763B2" w:rsidRPr="007425BB" w:rsidRDefault="00310350" w:rsidP="00236162">
      <w:pPr>
        <w:pStyle w:val="Heading1"/>
        <w:spacing w:before="0" w:line="360" w:lineRule="auto"/>
        <w:rPr>
          <w:rFonts w:eastAsiaTheme="minorHAnsi"/>
          <w:color w:val="273591"/>
          <w:sz w:val="40"/>
          <w:szCs w:val="36"/>
        </w:rPr>
      </w:pPr>
      <w:bookmarkStart w:id="11" w:name="_Toc157591563"/>
      <w:r w:rsidRPr="007425BB">
        <w:rPr>
          <w:rFonts w:eastAsiaTheme="minorHAnsi"/>
          <w:color w:val="273591"/>
          <w:sz w:val="40"/>
          <w:szCs w:val="36"/>
        </w:rPr>
        <w:lastRenderedPageBreak/>
        <w:t>Our commitments and actions</w:t>
      </w:r>
      <w:bookmarkEnd w:id="11"/>
    </w:p>
    <w:p w14:paraId="1B82631D" w14:textId="5C1DC438" w:rsidR="00D1588E" w:rsidRPr="007425BB" w:rsidRDefault="00D1588E" w:rsidP="00D1588E">
      <w:pPr>
        <w:pStyle w:val="Heading3"/>
        <w:rPr>
          <w:rFonts w:cs="Arial"/>
          <w:bCs/>
          <w:color w:val="273591"/>
          <w:sz w:val="28"/>
          <w:szCs w:val="28"/>
        </w:rPr>
      </w:pPr>
      <w:bookmarkStart w:id="12" w:name="_Toc157591564"/>
      <w:r w:rsidRPr="007425BB">
        <w:rPr>
          <w:rFonts w:cs="Arial"/>
          <w:bCs/>
          <w:color w:val="273591"/>
          <w:sz w:val="28"/>
          <w:szCs w:val="28"/>
        </w:rPr>
        <w:t xml:space="preserve">Commitment 1: Our staff and Board understand the needs of </w:t>
      </w:r>
      <w:r w:rsidR="00202EE5" w:rsidRPr="007425BB">
        <w:rPr>
          <w:rFonts w:cs="Arial"/>
          <w:bCs/>
          <w:color w:val="273591"/>
          <w:sz w:val="28"/>
          <w:szCs w:val="28"/>
        </w:rPr>
        <w:t>C</w:t>
      </w:r>
      <w:r w:rsidRPr="007425BB">
        <w:rPr>
          <w:rFonts w:cs="Arial"/>
          <w:bCs/>
          <w:color w:val="273591"/>
          <w:sz w:val="28"/>
          <w:szCs w:val="28"/>
        </w:rPr>
        <w:t>are</w:t>
      </w:r>
      <w:r w:rsidR="00202EE5" w:rsidRPr="007425BB">
        <w:rPr>
          <w:rFonts w:cs="Arial"/>
          <w:bCs/>
          <w:color w:val="273591"/>
          <w:sz w:val="28"/>
          <w:szCs w:val="28"/>
        </w:rPr>
        <w:t xml:space="preserve"> E</w:t>
      </w:r>
      <w:r w:rsidRPr="007425BB">
        <w:rPr>
          <w:rFonts w:cs="Arial"/>
          <w:bCs/>
          <w:color w:val="273591"/>
          <w:sz w:val="28"/>
          <w:szCs w:val="28"/>
        </w:rPr>
        <w:t xml:space="preserve">xperienced young people and our </w:t>
      </w:r>
      <w:r w:rsidR="00782358" w:rsidRPr="007425BB">
        <w:rPr>
          <w:rFonts w:cs="Arial"/>
          <w:bCs/>
          <w:color w:val="273591"/>
          <w:sz w:val="28"/>
          <w:szCs w:val="28"/>
        </w:rPr>
        <w:t>C</w:t>
      </w:r>
      <w:r w:rsidRPr="007425BB">
        <w:rPr>
          <w:rFonts w:cs="Arial"/>
          <w:bCs/>
          <w:color w:val="273591"/>
          <w:sz w:val="28"/>
          <w:szCs w:val="28"/>
        </w:rPr>
        <w:t xml:space="preserve">orporate </w:t>
      </w:r>
      <w:r w:rsidR="00782358" w:rsidRPr="007425BB">
        <w:rPr>
          <w:rFonts w:cs="Arial"/>
          <w:bCs/>
          <w:color w:val="273591"/>
          <w:sz w:val="28"/>
          <w:szCs w:val="28"/>
        </w:rPr>
        <w:t>P</w:t>
      </w:r>
      <w:r w:rsidRPr="007425BB">
        <w:rPr>
          <w:rFonts w:cs="Arial"/>
          <w:bCs/>
          <w:color w:val="273591"/>
          <w:sz w:val="28"/>
          <w:szCs w:val="28"/>
        </w:rPr>
        <w:t>arenting responsibilities. </w:t>
      </w:r>
      <w:bookmarkEnd w:id="12"/>
    </w:p>
    <w:tbl>
      <w:tblPr>
        <w:tblStyle w:val="TableGrid"/>
        <w:tblW w:w="0" w:type="auto"/>
        <w:jc w:val="center"/>
        <w:tblLook w:val="04A0" w:firstRow="1" w:lastRow="0" w:firstColumn="1" w:lastColumn="0" w:noHBand="0" w:noVBand="1"/>
      </w:tblPr>
      <w:tblGrid>
        <w:gridCol w:w="10922"/>
        <w:gridCol w:w="3026"/>
      </w:tblGrid>
      <w:tr w:rsidR="003023CA" w:rsidRPr="00CB1D10" w14:paraId="14FADAE2" w14:textId="77777777" w:rsidTr="00CB1D10">
        <w:trPr>
          <w:jc w:val="center"/>
        </w:trPr>
        <w:tc>
          <w:tcPr>
            <w:tcW w:w="0" w:type="auto"/>
            <w:shd w:val="clear" w:color="auto" w:fill="002060"/>
            <w:vAlign w:val="center"/>
          </w:tcPr>
          <w:p w14:paraId="742111EB" w14:textId="77777777" w:rsidR="006229DB" w:rsidRPr="00CB1D10" w:rsidRDefault="006229DB" w:rsidP="003023CA">
            <w:pPr>
              <w:spacing w:before="40" w:after="40" w:line="276" w:lineRule="auto"/>
              <w:rPr>
                <w:rFonts w:ascii="Arial" w:hAnsi="Arial" w:cs="Arial"/>
                <w:b/>
                <w:bCs/>
              </w:rPr>
            </w:pPr>
            <w:r w:rsidRPr="00CB1D10">
              <w:rPr>
                <w:rFonts w:ascii="Arial" w:hAnsi="Arial" w:cs="Arial"/>
                <w:b/>
                <w:bCs/>
              </w:rPr>
              <w:t xml:space="preserve">We Will: </w:t>
            </w:r>
          </w:p>
        </w:tc>
        <w:tc>
          <w:tcPr>
            <w:tcW w:w="0" w:type="auto"/>
            <w:shd w:val="clear" w:color="auto" w:fill="002060"/>
            <w:vAlign w:val="center"/>
          </w:tcPr>
          <w:p w14:paraId="33B96207" w14:textId="77777777" w:rsidR="006229DB" w:rsidRPr="00CB1D10" w:rsidRDefault="006229DB" w:rsidP="003023CA">
            <w:pPr>
              <w:spacing w:before="40" w:after="40" w:line="276" w:lineRule="auto"/>
              <w:rPr>
                <w:rFonts w:ascii="Arial" w:hAnsi="Arial" w:cs="Arial"/>
                <w:b/>
                <w:bCs/>
              </w:rPr>
            </w:pPr>
            <w:r w:rsidRPr="00CB1D10">
              <w:rPr>
                <w:rFonts w:ascii="Arial" w:hAnsi="Arial" w:cs="Arial"/>
                <w:b/>
                <w:bCs/>
              </w:rPr>
              <w:t>Business area</w:t>
            </w:r>
          </w:p>
        </w:tc>
      </w:tr>
      <w:tr w:rsidR="003023CA" w:rsidRPr="00CB1D10" w14:paraId="2EAEC800" w14:textId="77777777" w:rsidTr="00CB1D10">
        <w:trPr>
          <w:jc w:val="center"/>
        </w:trPr>
        <w:tc>
          <w:tcPr>
            <w:tcW w:w="0" w:type="auto"/>
            <w:shd w:val="clear" w:color="auto" w:fill="auto"/>
            <w:vAlign w:val="center"/>
          </w:tcPr>
          <w:p w14:paraId="76ABCD77" w14:textId="57DFDCBF" w:rsidR="006229DB" w:rsidRPr="00CB1D10" w:rsidRDefault="006229DB" w:rsidP="003023CA">
            <w:pPr>
              <w:pStyle w:val="Default"/>
              <w:spacing w:before="40" w:after="40" w:line="276" w:lineRule="auto"/>
            </w:pPr>
            <w:r w:rsidRPr="003023CA">
              <w:rPr>
                <w:color w:val="auto"/>
              </w:rPr>
              <w:t xml:space="preserve">develop the </w:t>
            </w:r>
            <w:proofErr w:type="spellStart"/>
            <w:r w:rsidRPr="003023CA">
              <w:rPr>
                <w:b/>
                <w:bCs/>
                <w:color w:val="auto"/>
              </w:rPr>
              <w:t>sport</w:t>
            </w:r>
            <w:r w:rsidRPr="003023CA">
              <w:rPr>
                <w:color w:val="auto"/>
              </w:rPr>
              <w:t>scotland</w:t>
            </w:r>
            <w:proofErr w:type="spellEnd"/>
            <w:r w:rsidRPr="003023CA">
              <w:rPr>
                <w:color w:val="auto"/>
              </w:rPr>
              <w:t xml:space="preserve"> Board</w:t>
            </w:r>
            <w:r w:rsidR="00762AC4" w:rsidRPr="003023CA">
              <w:rPr>
                <w:color w:val="auto"/>
              </w:rPr>
              <w:t xml:space="preserve"> and </w:t>
            </w:r>
            <w:proofErr w:type="spellStart"/>
            <w:r w:rsidR="00762AC4" w:rsidRPr="003023CA">
              <w:rPr>
                <w:b/>
                <w:bCs/>
                <w:color w:val="auto"/>
              </w:rPr>
              <w:t>sport</w:t>
            </w:r>
            <w:r w:rsidR="00762AC4" w:rsidRPr="003023CA">
              <w:rPr>
                <w:color w:val="auto"/>
              </w:rPr>
              <w:t>scotland</w:t>
            </w:r>
            <w:proofErr w:type="spellEnd"/>
            <w:r w:rsidR="00762AC4" w:rsidRPr="003023CA">
              <w:rPr>
                <w:color w:val="auto"/>
              </w:rPr>
              <w:t xml:space="preserve"> Trust Company Board’s </w:t>
            </w:r>
            <w:r w:rsidRPr="003023CA">
              <w:rPr>
                <w:color w:val="auto"/>
              </w:rPr>
              <w:t xml:space="preserve">awareness of </w:t>
            </w:r>
            <w:r w:rsidR="00E92039" w:rsidRPr="003023CA">
              <w:rPr>
                <w:color w:val="auto"/>
              </w:rPr>
              <w:t>C</w:t>
            </w:r>
            <w:r w:rsidRPr="003023CA">
              <w:rPr>
                <w:color w:val="auto"/>
              </w:rPr>
              <w:t>are</w:t>
            </w:r>
            <w:r w:rsidR="00E92039" w:rsidRPr="003023CA">
              <w:rPr>
                <w:color w:val="auto"/>
              </w:rPr>
              <w:t xml:space="preserve"> E</w:t>
            </w:r>
            <w:r w:rsidRPr="003023CA">
              <w:rPr>
                <w:color w:val="auto"/>
              </w:rPr>
              <w:t>xperience</w:t>
            </w:r>
            <w:r w:rsidR="003023CA">
              <w:rPr>
                <w:color w:val="auto"/>
              </w:rPr>
              <w:t xml:space="preserve"> </w:t>
            </w:r>
            <w:r w:rsidR="00E92039" w:rsidRPr="003023CA">
              <w:rPr>
                <w:color w:val="auto"/>
              </w:rPr>
              <w:t>and C</w:t>
            </w:r>
            <w:r w:rsidRPr="003023CA">
              <w:rPr>
                <w:color w:val="auto"/>
              </w:rPr>
              <w:t xml:space="preserve">orporate </w:t>
            </w:r>
            <w:r w:rsidR="00E92039" w:rsidRPr="003023CA">
              <w:rPr>
                <w:color w:val="auto"/>
              </w:rPr>
              <w:t>P</w:t>
            </w:r>
            <w:r w:rsidRPr="003023CA">
              <w:rPr>
                <w:color w:val="auto"/>
              </w:rPr>
              <w:t xml:space="preserve">arenting with input from a </w:t>
            </w:r>
            <w:r w:rsidR="00E92039" w:rsidRPr="003023CA">
              <w:rPr>
                <w:color w:val="auto"/>
              </w:rPr>
              <w:t>C</w:t>
            </w:r>
            <w:r w:rsidRPr="003023CA">
              <w:rPr>
                <w:color w:val="auto"/>
              </w:rPr>
              <w:t>are</w:t>
            </w:r>
            <w:r w:rsidR="00E92039" w:rsidRPr="003023CA">
              <w:rPr>
                <w:color w:val="auto"/>
              </w:rPr>
              <w:t xml:space="preserve"> E</w:t>
            </w:r>
            <w:r w:rsidRPr="003023CA">
              <w:rPr>
                <w:color w:val="auto"/>
              </w:rPr>
              <w:t>xperienced ambassador</w:t>
            </w:r>
            <w:r w:rsidRPr="00CB1D10">
              <w:t xml:space="preserve">. </w:t>
            </w:r>
          </w:p>
        </w:tc>
        <w:tc>
          <w:tcPr>
            <w:tcW w:w="0" w:type="auto"/>
            <w:shd w:val="clear" w:color="auto" w:fill="auto"/>
            <w:vAlign w:val="center"/>
          </w:tcPr>
          <w:p w14:paraId="37F6455E" w14:textId="77777777" w:rsidR="006229DB" w:rsidRPr="00CB1D10" w:rsidRDefault="006229DB" w:rsidP="003023CA">
            <w:pPr>
              <w:pStyle w:val="Default"/>
              <w:spacing w:before="40" w:after="40" w:line="276" w:lineRule="auto"/>
            </w:pPr>
            <w:r w:rsidRPr="00CB1D10">
              <w:t xml:space="preserve">Sports development / Strategic planning </w:t>
            </w:r>
          </w:p>
        </w:tc>
      </w:tr>
      <w:tr w:rsidR="003023CA" w:rsidRPr="00CB1D10" w14:paraId="60DC4B9E" w14:textId="77777777" w:rsidTr="00CB1D10">
        <w:trPr>
          <w:jc w:val="center"/>
        </w:trPr>
        <w:tc>
          <w:tcPr>
            <w:tcW w:w="0" w:type="auto"/>
            <w:shd w:val="clear" w:color="auto" w:fill="auto"/>
            <w:vAlign w:val="center"/>
          </w:tcPr>
          <w:p w14:paraId="023B672B" w14:textId="0E0A32C0" w:rsidR="006229DB" w:rsidRPr="00CB1D10" w:rsidRDefault="006229DB" w:rsidP="003023CA">
            <w:pPr>
              <w:pStyle w:val="Default"/>
              <w:spacing w:before="40" w:after="40" w:line="276" w:lineRule="auto"/>
            </w:pPr>
            <w:r w:rsidRPr="00CB1D10">
              <w:t xml:space="preserve">Develop and deliver </w:t>
            </w:r>
            <w:r w:rsidR="00782358">
              <w:t>C</w:t>
            </w:r>
            <w:r w:rsidRPr="00CB1D10">
              <w:t xml:space="preserve">orporate </w:t>
            </w:r>
            <w:r w:rsidR="00782358">
              <w:t>P</w:t>
            </w:r>
            <w:r w:rsidRPr="00CB1D10">
              <w:t>arenting awareness e-</w:t>
            </w:r>
            <w:r w:rsidR="00DE0978">
              <w:t>L</w:t>
            </w:r>
            <w:r w:rsidRPr="00CB1D10">
              <w:t xml:space="preserve">earning to be available to all staff. </w:t>
            </w:r>
          </w:p>
        </w:tc>
        <w:tc>
          <w:tcPr>
            <w:tcW w:w="0" w:type="auto"/>
            <w:vAlign w:val="center"/>
          </w:tcPr>
          <w:p w14:paraId="3BF194D1" w14:textId="77777777" w:rsidR="006229DB" w:rsidRPr="00CB1D10" w:rsidRDefault="006229DB" w:rsidP="003023CA">
            <w:pPr>
              <w:pStyle w:val="Default"/>
              <w:spacing w:before="40" w:after="40" w:line="276" w:lineRule="auto"/>
            </w:pPr>
            <w:r w:rsidRPr="00CB1D10">
              <w:t xml:space="preserve">Human resources / Strategic planning </w:t>
            </w:r>
          </w:p>
        </w:tc>
      </w:tr>
      <w:tr w:rsidR="003023CA" w:rsidRPr="00CB1D10" w14:paraId="517BDA92" w14:textId="77777777" w:rsidTr="00CB1D10">
        <w:trPr>
          <w:jc w:val="center"/>
        </w:trPr>
        <w:tc>
          <w:tcPr>
            <w:tcW w:w="0" w:type="auto"/>
            <w:shd w:val="clear" w:color="auto" w:fill="auto"/>
            <w:vAlign w:val="center"/>
          </w:tcPr>
          <w:p w14:paraId="7E4DC928" w14:textId="0D3DA2B3" w:rsidR="006229DB" w:rsidRPr="00CB1D10" w:rsidRDefault="003023CA" w:rsidP="003023CA">
            <w:pPr>
              <w:pStyle w:val="Default"/>
              <w:spacing w:before="40" w:after="40" w:line="276" w:lineRule="auto"/>
            </w:pPr>
            <w:r>
              <w:t>D</w:t>
            </w:r>
            <w:r w:rsidR="006229DB" w:rsidRPr="00CB1D10">
              <w:t xml:space="preserve">eliver introduction to </w:t>
            </w:r>
            <w:r w:rsidR="00782358">
              <w:t>C</w:t>
            </w:r>
            <w:r w:rsidR="006229DB" w:rsidRPr="00CB1D10">
              <w:t xml:space="preserve">orporate </w:t>
            </w:r>
            <w:r w:rsidR="00782358">
              <w:t>P</w:t>
            </w:r>
            <w:r w:rsidR="006229DB" w:rsidRPr="00CB1D10">
              <w:t xml:space="preserve">arenting session to staff to further their understanding of </w:t>
            </w:r>
            <w:proofErr w:type="spellStart"/>
            <w:r w:rsidR="006229DB" w:rsidRPr="00CB1D10">
              <w:rPr>
                <w:b/>
                <w:bCs/>
              </w:rPr>
              <w:t>sport</w:t>
            </w:r>
            <w:r w:rsidR="006229DB" w:rsidRPr="00CB1D10">
              <w:t>scotland’s</w:t>
            </w:r>
            <w:proofErr w:type="spellEnd"/>
            <w:r w:rsidR="006229DB" w:rsidRPr="00CB1D10">
              <w:t xml:space="preserve"> </w:t>
            </w:r>
            <w:r w:rsidR="00782358">
              <w:t>C</w:t>
            </w:r>
            <w:r w:rsidR="006229DB" w:rsidRPr="00CB1D10">
              <w:t xml:space="preserve">orporate </w:t>
            </w:r>
            <w:r w:rsidR="00782358">
              <w:t>P</w:t>
            </w:r>
            <w:r w:rsidR="006229DB" w:rsidRPr="00CB1D10">
              <w:t xml:space="preserve">arenting duties. </w:t>
            </w:r>
          </w:p>
        </w:tc>
        <w:tc>
          <w:tcPr>
            <w:tcW w:w="0" w:type="auto"/>
            <w:shd w:val="clear" w:color="auto" w:fill="auto"/>
            <w:vAlign w:val="center"/>
          </w:tcPr>
          <w:p w14:paraId="092AFECB" w14:textId="77777777" w:rsidR="006229DB" w:rsidRPr="00CB1D10" w:rsidRDefault="006229DB" w:rsidP="003023CA">
            <w:pPr>
              <w:spacing w:before="40" w:after="40" w:line="276" w:lineRule="auto"/>
              <w:rPr>
                <w:rFonts w:ascii="Arial" w:hAnsi="Arial" w:cs="Arial"/>
                <w:b/>
                <w:bCs/>
              </w:rPr>
            </w:pPr>
            <w:r w:rsidRPr="00CB1D10">
              <w:rPr>
                <w:rFonts w:ascii="Arial" w:hAnsi="Arial" w:cs="Arial"/>
              </w:rPr>
              <w:t xml:space="preserve">Human resources / Strategic planning </w:t>
            </w:r>
          </w:p>
        </w:tc>
      </w:tr>
      <w:tr w:rsidR="003023CA" w:rsidRPr="00CB1D10" w14:paraId="51C7DE51" w14:textId="77777777" w:rsidTr="00CB1D10">
        <w:trPr>
          <w:jc w:val="center"/>
        </w:trPr>
        <w:tc>
          <w:tcPr>
            <w:tcW w:w="0" w:type="auto"/>
            <w:shd w:val="clear" w:color="auto" w:fill="auto"/>
            <w:vAlign w:val="center"/>
          </w:tcPr>
          <w:p w14:paraId="177CEAC8" w14:textId="2EFA6893" w:rsidR="006229DB" w:rsidRPr="00CB1D10" w:rsidRDefault="003023CA" w:rsidP="003023CA">
            <w:pPr>
              <w:pStyle w:val="Default"/>
              <w:spacing w:before="40" w:after="40" w:line="276" w:lineRule="auto"/>
            </w:pPr>
            <w:r>
              <w:t>D</w:t>
            </w:r>
            <w:r w:rsidR="006229DB" w:rsidRPr="00CB1D10">
              <w:t xml:space="preserve">eliver in-depth training to key staff to further their understanding of the needs of </w:t>
            </w:r>
            <w:r w:rsidR="00202EE5">
              <w:t>C</w:t>
            </w:r>
            <w:r w:rsidR="006229DB" w:rsidRPr="00CB1D10">
              <w:t>are</w:t>
            </w:r>
            <w:r w:rsidR="00202EE5">
              <w:t xml:space="preserve"> E</w:t>
            </w:r>
            <w:r w:rsidR="006229DB" w:rsidRPr="00CB1D10">
              <w:t xml:space="preserve">xperienced individuals and support the delivery of our </w:t>
            </w:r>
            <w:r w:rsidR="00782358">
              <w:t>C</w:t>
            </w:r>
            <w:r w:rsidR="006229DB" w:rsidRPr="00CB1D10">
              <w:t xml:space="preserve">orporate </w:t>
            </w:r>
            <w:r w:rsidR="00782358">
              <w:t>P</w:t>
            </w:r>
            <w:r w:rsidR="006229DB" w:rsidRPr="00CB1D10">
              <w:t>arenting action plan.</w:t>
            </w:r>
          </w:p>
        </w:tc>
        <w:tc>
          <w:tcPr>
            <w:tcW w:w="0" w:type="auto"/>
            <w:shd w:val="clear" w:color="auto" w:fill="auto"/>
            <w:vAlign w:val="center"/>
          </w:tcPr>
          <w:p w14:paraId="2E47C908" w14:textId="77777777" w:rsidR="006229DB" w:rsidRPr="00CB1D10" w:rsidRDefault="006229DB" w:rsidP="003023CA">
            <w:pPr>
              <w:spacing w:before="40" w:after="40" w:line="276" w:lineRule="auto"/>
              <w:rPr>
                <w:rFonts w:ascii="Arial" w:hAnsi="Arial" w:cs="Arial"/>
                <w:b/>
                <w:bCs/>
              </w:rPr>
            </w:pPr>
            <w:r w:rsidRPr="00CB1D10">
              <w:rPr>
                <w:rFonts w:ascii="Arial" w:hAnsi="Arial" w:cs="Arial"/>
              </w:rPr>
              <w:t>Human resources / Strategic planning (support)</w:t>
            </w:r>
          </w:p>
        </w:tc>
      </w:tr>
      <w:tr w:rsidR="003023CA" w:rsidRPr="00CB1D10" w14:paraId="6716475E" w14:textId="77777777" w:rsidTr="00CB1D10">
        <w:trPr>
          <w:jc w:val="center"/>
        </w:trPr>
        <w:tc>
          <w:tcPr>
            <w:tcW w:w="0" w:type="auto"/>
            <w:shd w:val="clear" w:color="auto" w:fill="auto"/>
            <w:vAlign w:val="center"/>
          </w:tcPr>
          <w:p w14:paraId="7BA8AB0E" w14:textId="04BA2EAF" w:rsidR="006229DB" w:rsidRPr="00CB1D10" w:rsidRDefault="006229DB" w:rsidP="003023CA">
            <w:pPr>
              <w:pStyle w:val="Default"/>
              <w:spacing w:before="40" w:after="40" w:line="276" w:lineRule="auto"/>
            </w:pPr>
            <w:r w:rsidRPr="00CB1D10">
              <w:t xml:space="preserve">Ensure </w:t>
            </w:r>
            <w:r w:rsidR="00782358">
              <w:t>c</w:t>
            </w:r>
            <w:r w:rsidRPr="00CB1D10">
              <w:t xml:space="preserve">orporate staff induction includes refreshed information on </w:t>
            </w:r>
            <w:r w:rsidR="007C3BB4">
              <w:t>C</w:t>
            </w:r>
            <w:r w:rsidRPr="00CB1D10">
              <w:t xml:space="preserve">orporate </w:t>
            </w:r>
            <w:r w:rsidR="007C3BB4">
              <w:t>P</w:t>
            </w:r>
            <w:r w:rsidRPr="00CB1D10">
              <w:t>arenting responsibilities</w:t>
            </w:r>
            <w:r w:rsidR="003023CA">
              <w:t xml:space="preserve"> </w:t>
            </w:r>
            <w:r w:rsidRPr="00CB1D10">
              <w:t xml:space="preserve">and our </w:t>
            </w:r>
            <w:r w:rsidR="007C3BB4">
              <w:t>C</w:t>
            </w:r>
            <w:r w:rsidRPr="00CB1D10">
              <w:t xml:space="preserve">orporate </w:t>
            </w:r>
            <w:r w:rsidR="007C3BB4">
              <w:t>P</w:t>
            </w:r>
            <w:r w:rsidRPr="00CB1D10">
              <w:t>arenting plan.</w:t>
            </w:r>
          </w:p>
        </w:tc>
        <w:tc>
          <w:tcPr>
            <w:tcW w:w="0" w:type="auto"/>
            <w:shd w:val="clear" w:color="auto" w:fill="auto"/>
            <w:vAlign w:val="center"/>
          </w:tcPr>
          <w:p w14:paraId="5E1CF60B" w14:textId="6A63040E" w:rsidR="006229DB" w:rsidRPr="00CB1D10" w:rsidRDefault="006229DB" w:rsidP="003023CA">
            <w:pPr>
              <w:pStyle w:val="Default"/>
              <w:spacing w:before="40" w:after="40" w:line="276" w:lineRule="auto"/>
            </w:pPr>
            <w:r w:rsidRPr="00CB1D10">
              <w:t xml:space="preserve">Human resources </w:t>
            </w:r>
          </w:p>
        </w:tc>
      </w:tr>
      <w:tr w:rsidR="003023CA" w:rsidRPr="00CB1D10" w14:paraId="7E2862E3" w14:textId="77777777" w:rsidTr="00CB1D10">
        <w:trPr>
          <w:jc w:val="center"/>
        </w:trPr>
        <w:tc>
          <w:tcPr>
            <w:tcW w:w="0" w:type="auto"/>
            <w:shd w:val="clear" w:color="auto" w:fill="auto"/>
            <w:vAlign w:val="center"/>
          </w:tcPr>
          <w:p w14:paraId="5CBCD9A2" w14:textId="77777777" w:rsidR="006229DB" w:rsidRPr="00CB1D10" w:rsidRDefault="006229DB" w:rsidP="003023CA">
            <w:pPr>
              <w:pStyle w:val="Default"/>
              <w:spacing w:before="40" w:after="40" w:line="276" w:lineRule="auto"/>
            </w:pPr>
            <w:r w:rsidRPr="00CB1D10">
              <w:t xml:space="preserve">Use internal communication channels to: </w:t>
            </w:r>
          </w:p>
          <w:p w14:paraId="53F5F8B0" w14:textId="759DACA3" w:rsidR="006229DB" w:rsidRPr="00CB1D10" w:rsidRDefault="006229DB" w:rsidP="003023CA">
            <w:pPr>
              <w:pStyle w:val="Default"/>
              <w:numPr>
                <w:ilvl w:val="0"/>
                <w:numId w:val="30"/>
              </w:numPr>
              <w:spacing w:before="40" w:after="40" w:line="276" w:lineRule="auto"/>
            </w:pPr>
            <w:r w:rsidRPr="00CB1D10">
              <w:t xml:space="preserve">highlight our </w:t>
            </w:r>
            <w:r w:rsidR="00ED5939" w:rsidRPr="003023CA">
              <w:rPr>
                <w:color w:val="auto"/>
              </w:rPr>
              <w:t xml:space="preserve">role as a Corporate Parent </w:t>
            </w:r>
          </w:p>
          <w:p w14:paraId="1E5253CD" w14:textId="70A5BD5D" w:rsidR="006229DB" w:rsidRPr="00F73435" w:rsidRDefault="006229DB" w:rsidP="003023CA">
            <w:pPr>
              <w:pStyle w:val="Default"/>
              <w:numPr>
                <w:ilvl w:val="0"/>
                <w:numId w:val="30"/>
              </w:numPr>
              <w:spacing w:before="40" w:after="40" w:line="276" w:lineRule="auto"/>
              <w:rPr>
                <w:color w:val="auto"/>
              </w:rPr>
            </w:pPr>
            <w:r w:rsidRPr="00CB1D10">
              <w:t xml:space="preserve">raise </w:t>
            </w:r>
            <w:r w:rsidRPr="00F73435">
              <w:rPr>
                <w:color w:val="auto"/>
              </w:rPr>
              <w:t xml:space="preserve">awareness about the needs of </w:t>
            </w:r>
            <w:r w:rsidR="00281F6B" w:rsidRPr="00F73435">
              <w:rPr>
                <w:color w:val="auto"/>
              </w:rPr>
              <w:t>C</w:t>
            </w:r>
            <w:r w:rsidRPr="00F73435">
              <w:rPr>
                <w:color w:val="auto"/>
              </w:rPr>
              <w:t>are</w:t>
            </w:r>
            <w:r w:rsidR="00281F6B" w:rsidRPr="00F73435">
              <w:rPr>
                <w:color w:val="auto"/>
              </w:rPr>
              <w:t xml:space="preserve"> E</w:t>
            </w:r>
            <w:r w:rsidRPr="00F73435">
              <w:rPr>
                <w:color w:val="auto"/>
              </w:rPr>
              <w:t xml:space="preserve">xperienced young people </w:t>
            </w:r>
            <w:r w:rsidR="003023CA">
              <w:rPr>
                <w:color w:val="auto"/>
              </w:rPr>
              <w:t xml:space="preserve">and barriers they face to take part in </w:t>
            </w:r>
            <w:proofErr w:type="gramStart"/>
            <w:r w:rsidR="003023CA">
              <w:rPr>
                <w:color w:val="auto"/>
              </w:rPr>
              <w:t>sport</w:t>
            </w:r>
            <w:proofErr w:type="gramEnd"/>
          </w:p>
          <w:p w14:paraId="5765AD79" w14:textId="215E9BD6" w:rsidR="006229DB" w:rsidRPr="00CB1D10" w:rsidRDefault="00812CA3" w:rsidP="003023CA">
            <w:pPr>
              <w:pStyle w:val="Default"/>
              <w:numPr>
                <w:ilvl w:val="0"/>
                <w:numId w:val="30"/>
              </w:numPr>
              <w:spacing w:before="40" w:after="40" w:line="276" w:lineRule="auto"/>
            </w:pPr>
            <w:r w:rsidRPr="003023CA">
              <w:rPr>
                <w:color w:val="auto"/>
              </w:rPr>
              <w:t>share</w:t>
            </w:r>
            <w:r w:rsidR="006229DB" w:rsidRPr="003023CA">
              <w:rPr>
                <w:color w:val="auto"/>
              </w:rPr>
              <w:t xml:space="preserve"> </w:t>
            </w:r>
            <w:r w:rsidR="006229DB" w:rsidRPr="00F73435">
              <w:rPr>
                <w:color w:val="auto"/>
              </w:rPr>
              <w:t xml:space="preserve">stories of </w:t>
            </w:r>
            <w:r w:rsidR="00281F6B" w:rsidRPr="00F73435">
              <w:rPr>
                <w:color w:val="auto"/>
              </w:rPr>
              <w:t>C</w:t>
            </w:r>
            <w:r w:rsidR="006229DB" w:rsidRPr="00F73435">
              <w:rPr>
                <w:color w:val="auto"/>
              </w:rPr>
              <w:t>are</w:t>
            </w:r>
            <w:r w:rsidR="00281F6B" w:rsidRPr="00F73435">
              <w:rPr>
                <w:color w:val="auto"/>
              </w:rPr>
              <w:t xml:space="preserve"> E</w:t>
            </w:r>
            <w:r w:rsidR="006229DB" w:rsidRPr="00F73435">
              <w:rPr>
                <w:color w:val="auto"/>
              </w:rPr>
              <w:t xml:space="preserve">xperienced </w:t>
            </w:r>
            <w:r w:rsidR="006229DB" w:rsidRPr="00CB1D10">
              <w:t xml:space="preserve">young people taking part in </w:t>
            </w:r>
            <w:proofErr w:type="gramStart"/>
            <w:r w:rsidR="006229DB" w:rsidRPr="00CB1D10">
              <w:t>sport</w:t>
            </w:r>
            <w:proofErr w:type="gramEnd"/>
            <w:r w:rsidR="006229DB" w:rsidRPr="00CB1D10">
              <w:t xml:space="preserve"> </w:t>
            </w:r>
          </w:p>
          <w:p w14:paraId="72BCD82A" w14:textId="7EDCB4A6" w:rsidR="006229DB" w:rsidRPr="00CB1D10" w:rsidRDefault="006229DB" w:rsidP="003023CA">
            <w:pPr>
              <w:pStyle w:val="Default"/>
              <w:numPr>
                <w:ilvl w:val="0"/>
                <w:numId w:val="30"/>
              </w:numPr>
              <w:spacing w:before="40" w:after="40" w:line="276" w:lineRule="auto"/>
            </w:pPr>
            <w:r w:rsidRPr="00CB1D10">
              <w:t>raise the profile of Who</w:t>
            </w:r>
            <w:r w:rsidR="00F33C0D">
              <w:t xml:space="preserve"> </w:t>
            </w:r>
            <w:r w:rsidRPr="00CB1D10">
              <w:t xml:space="preserve">Cares? Scotland campaigns. </w:t>
            </w:r>
          </w:p>
        </w:tc>
        <w:tc>
          <w:tcPr>
            <w:tcW w:w="0" w:type="auto"/>
            <w:shd w:val="clear" w:color="auto" w:fill="auto"/>
            <w:vAlign w:val="center"/>
          </w:tcPr>
          <w:p w14:paraId="77C6DA33" w14:textId="0ABEAF89" w:rsidR="006229DB" w:rsidRPr="00CB1D10" w:rsidRDefault="006229DB" w:rsidP="003023CA">
            <w:pPr>
              <w:pStyle w:val="Default"/>
              <w:spacing w:before="40" w:after="40" w:line="276" w:lineRule="auto"/>
            </w:pPr>
            <w:r w:rsidRPr="00CB1D10">
              <w:t xml:space="preserve">Communications </w:t>
            </w:r>
          </w:p>
        </w:tc>
      </w:tr>
      <w:tr w:rsidR="003023CA" w:rsidRPr="00CB1D10" w14:paraId="1AD06A96" w14:textId="77777777" w:rsidTr="00CB1D10">
        <w:trPr>
          <w:trHeight w:val="589"/>
          <w:jc w:val="center"/>
        </w:trPr>
        <w:tc>
          <w:tcPr>
            <w:tcW w:w="0" w:type="auto"/>
            <w:shd w:val="clear" w:color="auto" w:fill="auto"/>
            <w:vAlign w:val="center"/>
          </w:tcPr>
          <w:p w14:paraId="6E669898" w14:textId="5C5CC2B2" w:rsidR="006229DB" w:rsidRPr="00CB1D10" w:rsidRDefault="006229DB" w:rsidP="003023CA">
            <w:pPr>
              <w:pStyle w:val="Default"/>
              <w:spacing w:before="40" w:after="40" w:line="276" w:lineRule="auto"/>
            </w:pPr>
            <w:r w:rsidRPr="00CB1D10">
              <w:t xml:space="preserve">Share good practice </w:t>
            </w:r>
            <w:r w:rsidRPr="003023CA">
              <w:rPr>
                <w:color w:val="auto"/>
              </w:rPr>
              <w:t xml:space="preserve">and learning from the national </w:t>
            </w:r>
            <w:r w:rsidR="007548AA" w:rsidRPr="003023CA">
              <w:rPr>
                <w:color w:val="auto"/>
              </w:rPr>
              <w:t>C</w:t>
            </w:r>
            <w:r w:rsidRPr="003023CA">
              <w:rPr>
                <w:color w:val="auto"/>
              </w:rPr>
              <w:t xml:space="preserve">orporate </w:t>
            </w:r>
            <w:r w:rsidR="007548AA" w:rsidRPr="003023CA">
              <w:rPr>
                <w:color w:val="auto"/>
              </w:rPr>
              <w:t>P</w:t>
            </w:r>
            <w:r w:rsidRPr="003023CA">
              <w:rPr>
                <w:color w:val="auto"/>
              </w:rPr>
              <w:t>arenting collaborative group</w:t>
            </w:r>
            <w:r w:rsidR="003023CA" w:rsidRPr="003023CA">
              <w:rPr>
                <w:color w:val="auto"/>
              </w:rPr>
              <w:t xml:space="preserve">, </w:t>
            </w:r>
            <w:proofErr w:type="spellStart"/>
            <w:r w:rsidR="003023CA" w:rsidRPr="003023CA">
              <w:rPr>
                <w:color w:val="auto"/>
              </w:rPr>
              <w:t>lead</w:t>
            </w:r>
            <w:proofErr w:type="spellEnd"/>
            <w:r w:rsidR="008964FA" w:rsidRPr="003023CA">
              <w:rPr>
                <w:color w:val="auto"/>
              </w:rPr>
              <w:t xml:space="preserve"> by Who Cares? Scotland</w:t>
            </w:r>
            <w:r w:rsidR="00703D03" w:rsidRPr="003023CA">
              <w:rPr>
                <w:color w:val="auto"/>
              </w:rPr>
              <w:t xml:space="preserve">. </w:t>
            </w:r>
          </w:p>
        </w:tc>
        <w:tc>
          <w:tcPr>
            <w:tcW w:w="0" w:type="auto"/>
            <w:shd w:val="clear" w:color="auto" w:fill="auto"/>
            <w:vAlign w:val="center"/>
          </w:tcPr>
          <w:p w14:paraId="1BDE9ED0" w14:textId="377AF98A" w:rsidR="006229DB" w:rsidRPr="00CB1D10" w:rsidRDefault="006229DB" w:rsidP="003023CA">
            <w:pPr>
              <w:pStyle w:val="Default"/>
              <w:spacing w:before="40" w:after="40" w:line="276" w:lineRule="auto"/>
            </w:pPr>
            <w:r w:rsidRPr="00CB1D10">
              <w:t xml:space="preserve">Strategic planning </w:t>
            </w:r>
          </w:p>
        </w:tc>
      </w:tr>
      <w:tr w:rsidR="003023CA" w:rsidRPr="00CB1D10" w14:paraId="075ADC57" w14:textId="77777777" w:rsidTr="00CB1D10">
        <w:trPr>
          <w:jc w:val="center"/>
        </w:trPr>
        <w:tc>
          <w:tcPr>
            <w:tcW w:w="0" w:type="auto"/>
            <w:shd w:val="clear" w:color="auto" w:fill="auto"/>
            <w:vAlign w:val="center"/>
          </w:tcPr>
          <w:p w14:paraId="4895AAB9" w14:textId="2695E145" w:rsidR="00A416CE" w:rsidRPr="00A416CE" w:rsidRDefault="006229DB" w:rsidP="003023CA">
            <w:pPr>
              <w:pStyle w:val="Default"/>
              <w:spacing w:before="40" w:after="40" w:line="276" w:lineRule="auto"/>
              <w:rPr>
                <w:color w:val="FF0000"/>
              </w:rPr>
            </w:pPr>
            <w:r w:rsidRPr="003023CA">
              <w:rPr>
                <w:color w:val="auto"/>
              </w:rPr>
              <w:lastRenderedPageBreak/>
              <w:t xml:space="preserve">Continue to utilise our </w:t>
            </w:r>
            <w:r w:rsidR="008729E4" w:rsidRPr="003023CA">
              <w:rPr>
                <w:color w:val="auto"/>
              </w:rPr>
              <w:t>Equality Impact Assessment</w:t>
            </w:r>
            <w:r w:rsidR="00D355B9" w:rsidRPr="003023CA">
              <w:rPr>
                <w:color w:val="auto"/>
              </w:rPr>
              <w:t xml:space="preserve"> (</w:t>
            </w:r>
            <w:r w:rsidRPr="003023CA">
              <w:rPr>
                <w:color w:val="auto"/>
              </w:rPr>
              <w:t>EQIA</w:t>
            </w:r>
            <w:r w:rsidR="00D355B9" w:rsidRPr="003023CA">
              <w:rPr>
                <w:color w:val="auto"/>
              </w:rPr>
              <w:t>)</w:t>
            </w:r>
            <w:r w:rsidRPr="003023CA">
              <w:rPr>
                <w:color w:val="auto"/>
              </w:rPr>
              <w:t xml:space="preserve"> process to evaluate the impact of our policy and practice on individuals who are </w:t>
            </w:r>
            <w:r w:rsidR="00202EE5" w:rsidRPr="003023CA">
              <w:rPr>
                <w:color w:val="auto"/>
              </w:rPr>
              <w:t>C</w:t>
            </w:r>
            <w:r w:rsidRPr="003023CA">
              <w:rPr>
                <w:color w:val="auto"/>
              </w:rPr>
              <w:t xml:space="preserve">are </w:t>
            </w:r>
            <w:r w:rsidR="00202EE5" w:rsidRPr="003023CA">
              <w:rPr>
                <w:color w:val="auto"/>
              </w:rPr>
              <w:t>E</w:t>
            </w:r>
            <w:r w:rsidRPr="003023CA">
              <w:rPr>
                <w:color w:val="auto"/>
              </w:rPr>
              <w:t>xperienced.</w:t>
            </w:r>
            <w:r w:rsidR="003023CA">
              <w:rPr>
                <w:color w:val="auto"/>
              </w:rPr>
              <w:t xml:space="preserve"> Further i</w:t>
            </w:r>
            <w:r w:rsidR="00A416CE" w:rsidRPr="003023CA">
              <w:rPr>
                <w:color w:val="auto"/>
              </w:rPr>
              <w:t>nformation on our EQIA process</w:t>
            </w:r>
            <w:r w:rsidR="00144536" w:rsidRPr="003023CA">
              <w:rPr>
                <w:color w:val="auto"/>
              </w:rPr>
              <w:t>es</w:t>
            </w:r>
            <w:r w:rsidR="00A416CE" w:rsidRPr="003023CA">
              <w:rPr>
                <w:color w:val="auto"/>
              </w:rPr>
              <w:t xml:space="preserve"> can be found here: </w:t>
            </w:r>
            <w:hyperlink r:id="rId21" w:history="1">
              <w:r w:rsidR="00A416CE">
                <w:rPr>
                  <w:rStyle w:val="Hyperlink"/>
                </w:rPr>
                <w:t xml:space="preserve">Equality impact assessments </w:t>
              </w:r>
              <w:r w:rsidR="003023CA">
                <w:rPr>
                  <w:rStyle w:val="Hyperlink"/>
                </w:rPr>
                <w:t>(sportscotland.org.uk)</w:t>
              </w:r>
            </w:hyperlink>
          </w:p>
        </w:tc>
        <w:tc>
          <w:tcPr>
            <w:tcW w:w="0" w:type="auto"/>
            <w:shd w:val="clear" w:color="auto" w:fill="auto"/>
            <w:vAlign w:val="center"/>
          </w:tcPr>
          <w:p w14:paraId="510CDA3F" w14:textId="564D8F58" w:rsidR="006229DB" w:rsidRPr="00CB1D10" w:rsidRDefault="006229DB" w:rsidP="003023CA">
            <w:pPr>
              <w:pStyle w:val="Default"/>
              <w:spacing w:before="40" w:after="40" w:line="276" w:lineRule="auto"/>
            </w:pPr>
            <w:r w:rsidRPr="00CB1D10">
              <w:t xml:space="preserve">Strategic planning </w:t>
            </w:r>
          </w:p>
        </w:tc>
      </w:tr>
      <w:tr w:rsidR="003023CA" w:rsidRPr="00CB1D10" w14:paraId="6FC529BF" w14:textId="77777777" w:rsidTr="00CB1D10">
        <w:trPr>
          <w:jc w:val="center"/>
        </w:trPr>
        <w:tc>
          <w:tcPr>
            <w:tcW w:w="0" w:type="auto"/>
            <w:shd w:val="clear" w:color="auto" w:fill="auto"/>
            <w:vAlign w:val="center"/>
          </w:tcPr>
          <w:p w14:paraId="43C3B239" w14:textId="5F9A929F" w:rsidR="006229DB" w:rsidRPr="00CB1D10" w:rsidRDefault="006229DB" w:rsidP="003023CA">
            <w:pPr>
              <w:pStyle w:val="Default"/>
              <w:spacing w:before="40" w:after="40" w:line="276" w:lineRule="auto"/>
            </w:pPr>
            <w:r w:rsidRPr="00CB1D10">
              <w:t xml:space="preserve">Explore ways to support </w:t>
            </w:r>
            <w:r w:rsidR="00202EE5">
              <w:t>C</w:t>
            </w:r>
            <w:r w:rsidRPr="00CB1D10">
              <w:t xml:space="preserve">are </w:t>
            </w:r>
            <w:r w:rsidR="00202EE5">
              <w:t>E</w:t>
            </w:r>
            <w:r w:rsidRPr="00CB1D10">
              <w:t xml:space="preserve">xperienced colleagues within </w:t>
            </w:r>
            <w:proofErr w:type="spellStart"/>
            <w:r w:rsidRPr="00CB1D10">
              <w:rPr>
                <w:b/>
                <w:bCs/>
              </w:rPr>
              <w:t>sport</w:t>
            </w:r>
            <w:r w:rsidRPr="00CB1D10">
              <w:t>scotland</w:t>
            </w:r>
            <w:proofErr w:type="spellEnd"/>
            <w:r w:rsidRPr="00CB1D10">
              <w:t xml:space="preserve">. </w:t>
            </w:r>
          </w:p>
        </w:tc>
        <w:tc>
          <w:tcPr>
            <w:tcW w:w="0" w:type="auto"/>
            <w:shd w:val="clear" w:color="auto" w:fill="auto"/>
            <w:vAlign w:val="center"/>
          </w:tcPr>
          <w:p w14:paraId="45990C86" w14:textId="77777777" w:rsidR="006229DB" w:rsidRPr="00CB1D10" w:rsidRDefault="006229DB" w:rsidP="003023CA">
            <w:pPr>
              <w:pStyle w:val="Default"/>
              <w:spacing w:before="40" w:after="40" w:line="276" w:lineRule="auto"/>
            </w:pPr>
            <w:r w:rsidRPr="00CB1D10">
              <w:t>Human resources / Strategic planning (support)</w:t>
            </w:r>
          </w:p>
        </w:tc>
      </w:tr>
      <w:tr w:rsidR="003023CA" w:rsidRPr="00CB1D10" w14:paraId="656C3982" w14:textId="77777777" w:rsidTr="003023CA">
        <w:trPr>
          <w:trHeight w:val="884"/>
          <w:jc w:val="center"/>
        </w:trPr>
        <w:tc>
          <w:tcPr>
            <w:tcW w:w="0" w:type="auto"/>
            <w:shd w:val="clear" w:color="auto" w:fill="auto"/>
            <w:vAlign w:val="center"/>
          </w:tcPr>
          <w:p w14:paraId="79DF6EDB" w14:textId="37704CA9" w:rsidR="006229DB" w:rsidRPr="00CB1D10" w:rsidRDefault="007425BB" w:rsidP="003023CA">
            <w:pPr>
              <w:pStyle w:val="Default"/>
              <w:spacing w:before="40" w:after="40" w:line="276" w:lineRule="auto"/>
            </w:pPr>
            <w:r>
              <w:rPr>
                <w:color w:val="auto"/>
              </w:rPr>
              <w:t>Refresh our</w:t>
            </w:r>
            <w:r w:rsidR="006229DB" w:rsidRPr="003023CA">
              <w:rPr>
                <w:color w:val="auto"/>
              </w:rPr>
              <w:t xml:space="preserve"> online </w:t>
            </w:r>
            <w:r w:rsidR="00144536" w:rsidRPr="003023CA">
              <w:rPr>
                <w:color w:val="auto"/>
              </w:rPr>
              <w:t xml:space="preserve">Equality, </w:t>
            </w:r>
            <w:proofErr w:type="gramStart"/>
            <w:r w:rsidR="00144536" w:rsidRPr="003023CA">
              <w:rPr>
                <w:color w:val="auto"/>
              </w:rPr>
              <w:t>Diversity</w:t>
            </w:r>
            <w:proofErr w:type="gramEnd"/>
            <w:r w:rsidR="00144536" w:rsidRPr="003023CA">
              <w:rPr>
                <w:color w:val="auto"/>
              </w:rPr>
              <w:t xml:space="preserve"> and Inclusion (</w:t>
            </w:r>
            <w:r w:rsidR="006229DB" w:rsidRPr="003023CA">
              <w:rPr>
                <w:color w:val="auto"/>
              </w:rPr>
              <w:t>EDI</w:t>
            </w:r>
            <w:r w:rsidR="00144536" w:rsidRPr="003023CA">
              <w:rPr>
                <w:color w:val="auto"/>
              </w:rPr>
              <w:t>)</w:t>
            </w:r>
            <w:r w:rsidR="006229DB" w:rsidRPr="003023CA">
              <w:rPr>
                <w:color w:val="auto"/>
              </w:rPr>
              <w:t xml:space="preserve"> toolbox to share resources, learning and best practice on </w:t>
            </w:r>
            <w:r w:rsidR="00640FE1" w:rsidRPr="003023CA">
              <w:rPr>
                <w:color w:val="auto"/>
              </w:rPr>
              <w:t>C</w:t>
            </w:r>
            <w:r w:rsidR="006229DB" w:rsidRPr="003023CA">
              <w:rPr>
                <w:color w:val="auto"/>
              </w:rPr>
              <w:t xml:space="preserve">are </w:t>
            </w:r>
            <w:r w:rsidR="00640FE1" w:rsidRPr="003023CA">
              <w:rPr>
                <w:color w:val="auto"/>
              </w:rPr>
              <w:t>E</w:t>
            </w:r>
            <w:r w:rsidR="006229DB" w:rsidRPr="003023CA">
              <w:rPr>
                <w:color w:val="auto"/>
              </w:rPr>
              <w:t>xperience</w:t>
            </w:r>
            <w:r w:rsidR="00CB1D10" w:rsidRPr="003023CA">
              <w:rPr>
                <w:color w:val="auto"/>
              </w:rPr>
              <w:t xml:space="preserve"> in sport</w:t>
            </w:r>
            <w:r w:rsidR="006229DB" w:rsidRPr="003023CA">
              <w:rPr>
                <w:color w:val="auto"/>
              </w:rPr>
              <w:t xml:space="preserve">. </w:t>
            </w:r>
          </w:p>
        </w:tc>
        <w:tc>
          <w:tcPr>
            <w:tcW w:w="0" w:type="auto"/>
            <w:shd w:val="clear" w:color="auto" w:fill="auto"/>
            <w:vAlign w:val="center"/>
          </w:tcPr>
          <w:p w14:paraId="0BACCC1C" w14:textId="77777777" w:rsidR="006229DB" w:rsidRPr="00CB1D10" w:rsidRDefault="006229DB" w:rsidP="003023CA">
            <w:pPr>
              <w:pStyle w:val="Default"/>
              <w:spacing w:before="40" w:after="40" w:line="276" w:lineRule="auto"/>
            </w:pPr>
            <w:r w:rsidRPr="00CB1D10">
              <w:t xml:space="preserve">Strategic Planning </w:t>
            </w:r>
          </w:p>
        </w:tc>
      </w:tr>
    </w:tbl>
    <w:p w14:paraId="03E71010" w14:textId="77777777" w:rsidR="00D1588E" w:rsidRPr="00F20AE5" w:rsidRDefault="00D1588E" w:rsidP="00D1588E">
      <w:pPr>
        <w:rPr>
          <w:rFonts w:ascii="Arial" w:hAnsi="Arial" w:cs="Arial"/>
        </w:rPr>
      </w:pPr>
    </w:p>
    <w:p w14:paraId="525FF580" w14:textId="4EA9CBD2" w:rsidR="00D1588E" w:rsidRPr="007425BB" w:rsidRDefault="00D1588E" w:rsidP="00D1588E">
      <w:pPr>
        <w:pStyle w:val="Heading3"/>
        <w:rPr>
          <w:rFonts w:cs="Arial"/>
          <w:bCs/>
          <w:color w:val="273591"/>
          <w:sz w:val="28"/>
          <w:szCs w:val="28"/>
        </w:rPr>
      </w:pPr>
      <w:bookmarkStart w:id="13" w:name="_Toc157591565"/>
      <w:r w:rsidRPr="007425BB">
        <w:rPr>
          <w:rFonts w:cs="Arial"/>
          <w:bCs/>
          <w:color w:val="273591"/>
          <w:sz w:val="28"/>
          <w:szCs w:val="28"/>
        </w:rPr>
        <w:t xml:space="preserve">Commitment 2: Key </w:t>
      </w:r>
      <w:proofErr w:type="spellStart"/>
      <w:r w:rsidRPr="007425BB">
        <w:rPr>
          <w:rFonts w:cs="Arial"/>
          <w:bCs/>
          <w:color w:val="273591"/>
          <w:sz w:val="28"/>
          <w:szCs w:val="28"/>
        </w:rPr>
        <w:t>organisations</w:t>
      </w:r>
      <w:proofErr w:type="spellEnd"/>
      <w:r w:rsidRPr="007425BB">
        <w:rPr>
          <w:rFonts w:cs="Arial"/>
          <w:bCs/>
          <w:color w:val="273591"/>
          <w:sz w:val="28"/>
          <w:szCs w:val="28"/>
        </w:rPr>
        <w:t xml:space="preserve"> in the sports sector will understand the needs of </w:t>
      </w:r>
      <w:r w:rsidR="00202EE5" w:rsidRPr="007425BB">
        <w:rPr>
          <w:rFonts w:cs="Arial"/>
          <w:bCs/>
          <w:color w:val="273591"/>
          <w:sz w:val="28"/>
          <w:szCs w:val="28"/>
        </w:rPr>
        <w:t>C</w:t>
      </w:r>
      <w:r w:rsidRPr="007425BB">
        <w:rPr>
          <w:rFonts w:cs="Arial"/>
          <w:bCs/>
          <w:color w:val="273591"/>
          <w:sz w:val="28"/>
          <w:szCs w:val="28"/>
        </w:rPr>
        <w:t>are</w:t>
      </w:r>
      <w:r w:rsidR="00202EE5" w:rsidRPr="007425BB">
        <w:rPr>
          <w:rFonts w:cs="Arial"/>
          <w:bCs/>
          <w:color w:val="273591"/>
          <w:sz w:val="28"/>
          <w:szCs w:val="28"/>
        </w:rPr>
        <w:t xml:space="preserve"> E</w:t>
      </w:r>
      <w:r w:rsidRPr="007425BB">
        <w:rPr>
          <w:rFonts w:cs="Arial"/>
          <w:bCs/>
          <w:color w:val="273591"/>
          <w:sz w:val="28"/>
          <w:szCs w:val="28"/>
        </w:rPr>
        <w:t>xperienced young people. </w:t>
      </w:r>
      <w:bookmarkEnd w:id="13"/>
    </w:p>
    <w:tbl>
      <w:tblPr>
        <w:tblStyle w:val="TableGrid"/>
        <w:tblW w:w="0" w:type="auto"/>
        <w:jc w:val="center"/>
        <w:tblLook w:val="04A0" w:firstRow="1" w:lastRow="0" w:firstColumn="1" w:lastColumn="0" w:noHBand="0" w:noVBand="1"/>
      </w:tblPr>
      <w:tblGrid>
        <w:gridCol w:w="10823"/>
        <w:gridCol w:w="3125"/>
      </w:tblGrid>
      <w:tr w:rsidR="006229DB" w:rsidRPr="00CB1D10" w14:paraId="02E1E044" w14:textId="77777777" w:rsidTr="00FC30CE">
        <w:trPr>
          <w:trHeight w:val="402"/>
          <w:jc w:val="center"/>
        </w:trPr>
        <w:tc>
          <w:tcPr>
            <w:tcW w:w="11023" w:type="dxa"/>
            <w:shd w:val="clear" w:color="auto" w:fill="002060"/>
            <w:vAlign w:val="center"/>
          </w:tcPr>
          <w:p w14:paraId="465A1879" w14:textId="77777777" w:rsidR="006229DB" w:rsidRPr="00CB1D10" w:rsidRDefault="006229DB" w:rsidP="00CB1D10">
            <w:pPr>
              <w:spacing w:after="20" w:line="276" w:lineRule="auto"/>
              <w:rPr>
                <w:rFonts w:ascii="Arial" w:hAnsi="Arial" w:cs="Arial"/>
                <w:b/>
                <w:bCs/>
              </w:rPr>
            </w:pPr>
            <w:r w:rsidRPr="00CB1D10">
              <w:rPr>
                <w:rFonts w:ascii="Arial" w:hAnsi="Arial" w:cs="Arial"/>
                <w:b/>
                <w:bCs/>
              </w:rPr>
              <w:t xml:space="preserve">We Will: </w:t>
            </w:r>
          </w:p>
        </w:tc>
        <w:tc>
          <w:tcPr>
            <w:tcW w:w="3151" w:type="dxa"/>
            <w:shd w:val="clear" w:color="auto" w:fill="002060"/>
            <w:vAlign w:val="center"/>
          </w:tcPr>
          <w:p w14:paraId="0969C628" w14:textId="77777777" w:rsidR="006229DB" w:rsidRPr="00CB1D10" w:rsidRDefault="006229DB" w:rsidP="00CB1D10">
            <w:pPr>
              <w:spacing w:after="20" w:line="276" w:lineRule="auto"/>
              <w:rPr>
                <w:rFonts w:ascii="Arial" w:hAnsi="Arial" w:cs="Arial"/>
                <w:b/>
                <w:bCs/>
              </w:rPr>
            </w:pPr>
            <w:r w:rsidRPr="00CB1D10">
              <w:rPr>
                <w:rFonts w:ascii="Arial" w:hAnsi="Arial" w:cs="Arial"/>
                <w:b/>
                <w:bCs/>
              </w:rPr>
              <w:t>Business area</w:t>
            </w:r>
          </w:p>
        </w:tc>
      </w:tr>
      <w:tr w:rsidR="006229DB" w:rsidRPr="00CB1D10" w14:paraId="552477BB" w14:textId="77777777" w:rsidTr="00FC30CE">
        <w:trPr>
          <w:trHeight w:val="454"/>
          <w:jc w:val="center"/>
        </w:trPr>
        <w:tc>
          <w:tcPr>
            <w:tcW w:w="11023" w:type="dxa"/>
            <w:shd w:val="clear" w:color="auto" w:fill="auto"/>
            <w:vAlign w:val="center"/>
          </w:tcPr>
          <w:p w14:paraId="2E6549BA" w14:textId="7584C3BC" w:rsidR="006229DB" w:rsidRPr="007425BB" w:rsidRDefault="006229DB" w:rsidP="00CB1D10">
            <w:pPr>
              <w:pStyle w:val="Default"/>
              <w:spacing w:after="20" w:line="276" w:lineRule="auto"/>
              <w:rPr>
                <w:color w:val="auto"/>
              </w:rPr>
            </w:pPr>
            <w:r w:rsidRPr="007425BB">
              <w:rPr>
                <w:color w:val="auto"/>
              </w:rPr>
              <w:t>Work with</w:t>
            </w:r>
            <w:r w:rsidR="007967CB" w:rsidRPr="007425BB">
              <w:rPr>
                <w:color w:val="auto"/>
              </w:rPr>
              <w:t xml:space="preserve"> </w:t>
            </w:r>
            <w:r w:rsidR="002A0E1A" w:rsidRPr="007425BB">
              <w:rPr>
                <w:color w:val="auto"/>
              </w:rPr>
              <w:t>key partners</w:t>
            </w:r>
            <w:r w:rsidR="007425BB" w:rsidRPr="007425BB">
              <w:rPr>
                <w:color w:val="auto"/>
              </w:rPr>
              <w:t xml:space="preserve"> </w:t>
            </w:r>
            <w:r w:rsidR="002A0E1A" w:rsidRPr="007425BB">
              <w:rPr>
                <w:color w:val="auto"/>
              </w:rPr>
              <w:t>including</w:t>
            </w:r>
            <w:r w:rsidRPr="007425BB">
              <w:rPr>
                <w:color w:val="auto"/>
              </w:rPr>
              <w:t xml:space="preserve"> Who</w:t>
            </w:r>
            <w:r w:rsidR="003E5D51" w:rsidRPr="007425BB">
              <w:rPr>
                <w:color w:val="auto"/>
              </w:rPr>
              <w:t xml:space="preserve"> </w:t>
            </w:r>
            <w:r w:rsidRPr="007425BB">
              <w:rPr>
                <w:color w:val="auto"/>
              </w:rPr>
              <w:t>Cares?</w:t>
            </w:r>
            <w:r w:rsidR="003E5D51" w:rsidRPr="007425BB">
              <w:rPr>
                <w:color w:val="auto"/>
              </w:rPr>
              <w:t xml:space="preserve"> </w:t>
            </w:r>
            <w:r w:rsidRPr="007425BB">
              <w:rPr>
                <w:color w:val="auto"/>
              </w:rPr>
              <w:t xml:space="preserve">Scotland to develop </w:t>
            </w:r>
            <w:r w:rsidR="007425BB">
              <w:rPr>
                <w:color w:val="auto"/>
              </w:rPr>
              <w:t xml:space="preserve">training content for </w:t>
            </w:r>
            <w:r w:rsidRPr="007425BB">
              <w:rPr>
                <w:color w:val="auto"/>
              </w:rPr>
              <w:t>coach</w:t>
            </w:r>
            <w:r w:rsidR="007425BB">
              <w:rPr>
                <w:color w:val="auto"/>
              </w:rPr>
              <w:t xml:space="preserve">es and </w:t>
            </w:r>
            <w:r w:rsidR="00F12067" w:rsidRPr="007425BB">
              <w:rPr>
                <w:color w:val="auto"/>
              </w:rPr>
              <w:t>deliverer</w:t>
            </w:r>
            <w:r w:rsidR="007425BB">
              <w:rPr>
                <w:color w:val="auto"/>
              </w:rPr>
              <w:t>s</w:t>
            </w:r>
            <w:r w:rsidRPr="007425BB">
              <w:rPr>
                <w:color w:val="auto"/>
              </w:rPr>
              <w:t xml:space="preserve"> on the needs of </w:t>
            </w:r>
            <w:r w:rsidR="00202EE5" w:rsidRPr="007425BB">
              <w:rPr>
                <w:color w:val="auto"/>
              </w:rPr>
              <w:t>C</w:t>
            </w:r>
            <w:r w:rsidRPr="007425BB">
              <w:rPr>
                <w:color w:val="auto"/>
              </w:rPr>
              <w:t>are</w:t>
            </w:r>
            <w:r w:rsidR="00202EE5" w:rsidRPr="007425BB">
              <w:rPr>
                <w:color w:val="auto"/>
              </w:rPr>
              <w:t xml:space="preserve"> E</w:t>
            </w:r>
            <w:r w:rsidRPr="007425BB">
              <w:rPr>
                <w:color w:val="auto"/>
              </w:rPr>
              <w:t>xperienced young people</w:t>
            </w:r>
            <w:r w:rsidR="007425BB">
              <w:rPr>
                <w:color w:val="auto"/>
              </w:rPr>
              <w:t>. We will promote this to partners</w:t>
            </w:r>
            <w:r w:rsidRPr="007425BB">
              <w:rPr>
                <w:color w:val="auto"/>
              </w:rPr>
              <w:t xml:space="preserve"> through our learning management system. </w:t>
            </w:r>
          </w:p>
        </w:tc>
        <w:tc>
          <w:tcPr>
            <w:tcW w:w="3151" w:type="dxa"/>
            <w:vAlign w:val="center"/>
          </w:tcPr>
          <w:p w14:paraId="7ECA20D0" w14:textId="77777777" w:rsidR="006229DB" w:rsidRPr="00CB1D10" w:rsidRDefault="006229DB" w:rsidP="00CB1D10">
            <w:pPr>
              <w:pStyle w:val="Default"/>
              <w:spacing w:after="20" w:line="276" w:lineRule="auto"/>
            </w:pPr>
            <w:r w:rsidRPr="00CB1D10">
              <w:t xml:space="preserve">Coaching and volunteering </w:t>
            </w:r>
          </w:p>
          <w:p w14:paraId="2B59BDE8" w14:textId="77777777" w:rsidR="006229DB" w:rsidRPr="00CB1D10" w:rsidRDefault="006229DB" w:rsidP="00CB1D10">
            <w:pPr>
              <w:spacing w:after="20" w:line="276" w:lineRule="auto"/>
              <w:rPr>
                <w:rFonts w:ascii="Arial" w:hAnsi="Arial" w:cs="Arial"/>
                <w:b/>
                <w:bCs/>
              </w:rPr>
            </w:pPr>
          </w:p>
        </w:tc>
      </w:tr>
      <w:tr w:rsidR="006229DB" w:rsidRPr="00CB1D10" w14:paraId="08C8D7A1" w14:textId="77777777" w:rsidTr="00FC30CE">
        <w:trPr>
          <w:trHeight w:val="454"/>
          <w:jc w:val="center"/>
        </w:trPr>
        <w:tc>
          <w:tcPr>
            <w:tcW w:w="11023" w:type="dxa"/>
            <w:shd w:val="clear" w:color="auto" w:fill="auto"/>
            <w:vAlign w:val="center"/>
          </w:tcPr>
          <w:p w14:paraId="731234B2" w14:textId="31796F99" w:rsidR="006229DB" w:rsidRPr="007425BB" w:rsidRDefault="00E436DB" w:rsidP="00CB1D10">
            <w:pPr>
              <w:pStyle w:val="Default"/>
              <w:spacing w:after="20" w:line="276" w:lineRule="auto"/>
              <w:rPr>
                <w:color w:val="auto"/>
              </w:rPr>
            </w:pPr>
            <w:r w:rsidRPr="007425BB">
              <w:rPr>
                <w:color w:val="auto"/>
              </w:rPr>
              <w:t>C</w:t>
            </w:r>
            <w:r w:rsidR="006229DB" w:rsidRPr="007425BB">
              <w:rPr>
                <w:color w:val="auto"/>
              </w:rPr>
              <w:t xml:space="preserve">onnect our local partners with </w:t>
            </w:r>
            <w:r w:rsidR="007425BB" w:rsidRPr="007425BB">
              <w:rPr>
                <w:color w:val="auto"/>
              </w:rPr>
              <w:t xml:space="preserve">Young Peoples’ </w:t>
            </w:r>
            <w:r w:rsidR="006229DB" w:rsidRPr="007425BB">
              <w:rPr>
                <w:color w:val="auto"/>
              </w:rPr>
              <w:t>Champions Boards.</w:t>
            </w:r>
          </w:p>
        </w:tc>
        <w:tc>
          <w:tcPr>
            <w:tcW w:w="3151" w:type="dxa"/>
            <w:shd w:val="clear" w:color="auto" w:fill="auto"/>
            <w:vAlign w:val="center"/>
          </w:tcPr>
          <w:p w14:paraId="1C7C82DB" w14:textId="77777777" w:rsidR="006229DB" w:rsidRPr="00CB1D10" w:rsidRDefault="006229DB" w:rsidP="00CB1D10">
            <w:pPr>
              <w:pStyle w:val="Default"/>
              <w:spacing w:after="20" w:line="276" w:lineRule="auto"/>
            </w:pPr>
            <w:r w:rsidRPr="00CB1D10">
              <w:t xml:space="preserve">School and community </w:t>
            </w:r>
          </w:p>
        </w:tc>
      </w:tr>
      <w:tr w:rsidR="00A80FF1" w:rsidRPr="00CB1D10" w14:paraId="39788436" w14:textId="77777777" w:rsidTr="00FC30CE">
        <w:trPr>
          <w:trHeight w:val="454"/>
          <w:jc w:val="center"/>
        </w:trPr>
        <w:tc>
          <w:tcPr>
            <w:tcW w:w="11023" w:type="dxa"/>
            <w:shd w:val="clear" w:color="auto" w:fill="auto"/>
            <w:vAlign w:val="center"/>
          </w:tcPr>
          <w:p w14:paraId="2979C39F" w14:textId="77777777" w:rsidR="007425BB" w:rsidRPr="007425BB" w:rsidRDefault="00A80FF1" w:rsidP="00CB1D10">
            <w:pPr>
              <w:pStyle w:val="Default"/>
              <w:spacing w:after="20" w:line="276" w:lineRule="auto"/>
              <w:rPr>
                <w:color w:val="auto"/>
              </w:rPr>
            </w:pPr>
            <w:r w:rsidRPr="007425BB">
              <w:rPr>
                <w:color w:val="auto"/>
              </w:rPr>
              <w:t xml:space="preserve">Deliver training </w:t>
            </w:r>
            <w:r w:rsidR="00334D99" w:rsidRPr="007425BB">
              <w:rPr>
                <w:color w:val="auto"/>
              </w:rPr>
              <w:t xml:space="preserve">opportunities </w:t>
            </w:r>
            <w:r w:rsidR="00101C22" w:rsidRPr="007425BB">
              <w:rPr>
                <w:color w:val="auto"/>
              </w:rPr>
              <w:t xml:space="preserve">to the professional </w:t>
            </w:r>
            <w:r w:rsidR="00420C16" w:rsidRPr="007425BB">
              <w:rPr>
                <w:color w:val="auto"/>
              </w:rPr>
              <w:t xml:space="preserve">sporting workforce </w:t>
            </w:r>
            <w:r w:rsidR="00F7746E" w:rsidRPr="007425BB">
              <w:rPr>
                <w:color w:val="auto"/>
              </w:rPr>
              <w:t>on the needs and barriers of Care Experienced young people</w:t>
            </w:r>
            <w:r w:rsidR="007425BB" w:rsidRPr="007425BB">
              <w:rPr>
                <w:color w:val="auto"/>
              </w:rPr>
              <w:t>. This will include:</w:t>
            </w:r>
          </w:p>
          <w:p w14:paraId="35406CA9" w14:textId="77777777" w:rsidR="007425BB" w:rsidRPr="007425BB" w:rsidRDefault="00F7746E" w:rsidP="007425BB">
            <w:pPr>
              <w:pStyle w:val="Default"/>
              <w:numPr>
                <w:ilvl w:val="0"/>
                <w:numId w:val="35"/>
              </w:numPr>
              <w:spacing w:after="20" w:line="276" w:lineRule="auto"/>
              <w:rPr>
                <w:color w:val="auto"/>
              </w:rPr>
            </w:pPr>
            <w:r w:rsidRPr="007425BB">
              <w:rPr>
                <w:color w:val="auto"/>
              </w:rPr>
              <w:t>Active Schools</w:t>
            </w:r>
          </w:p>
          <w:p w14:paraId="0C1298B0" w14:textId="77777777" w:rsidR="007425BB" w:rsidRPr="007425BB" w:rsidRDefault="00F7746E" w:rsidP="007425BB">
            <w:pPr>
              <w:pStyle w:val="Default"/>
              <w:numPr>
                <w:ilvl w:val="0"/>
                <w:numId w:val="35"/>
              </w:numPr>
              <w:spacing w:after="20" w:line="276" w:lineRule="auto"/>
              <w:rPr>
                <w:color w:val="auto"/>
              </w:rPr>
            </w:pPr>
            <w:r w:rsidRPr="007425BB">
              <w:rPr>
                <w:color w:val="auto"/>
              </w:rPr>
              <w:t>Community Sport Hub Officers</w:t>
            </w:r>
          </w:p>
          <w:p w14:paraId="12121D87" w14:textId="6470E539" w:rsidR="007425BB" w:rsidRPr="007425BB" w:rsidRDefault="00F7746E" w:rsidP="007425BB">
            <w:pPr>
              <w:pStyle w:val="Default"/>
              <w:numPr>
                <w:ilvl w:val="0"/>
                <w:numId w:val="35"/>
              </w:numPr>
              <w:spacing w:after="20" w:line="276" w:lineRule="auto"/>
              <w:rPr>
                <w:color w:val="auto"/>
              </w:rPr>
            </w:pPr>
            <w:r w:rsidRPr="007425BB">
              <w:rPr>
                <w:color w:val="auto"/>
              </w:rPr>
              <w:t xml:space="preserve">Active Campus Co-ordinators </w:t>
            </w:r>
          </w:p>
          <w:p w14:paraId="74138625" w14:textId="3CDDE6A7" w:rsidR="00A80FF1" w:rsidRPr="007425BB" w:rsidRDefault="00F7746E" w:rsidP="007425BB">
            <w:pPr>
              <w:pStyle w:val="Default"/>
              <w:numPr>
                <w:ilvl w:val="0"/>
                <w:numId w:val="35"/>
              </w:numPr>
              <w:spacing w:after="20" w:line="276" w:lineRule="auto"/>
              <w:rPr>
                <w:color w:val="auto"/>
              </w:rPr>
            </w:pPr>
            <w:r w:rsidRPr="007425BB">
              <w:rPr>
                <w:color w:val="auto"/>
              </w:rPr>
              <w:t xml:space="preserve">SGB staff </w:t>
            </w:r>
          </w:p>
        </w:tc>
        <w:tc>
          <w:tcPr>
            <w:tcW w:w="3151" w:type="dxa"/>
            <w:shd w:val="clear" w:color="auto" w:fill="auto"/>
            <w:vAlign w:val="center"/>
          </w:tcPr>
          <w:p w14:paraId="2C0E3E4B" w14:textId="32D4149F" w:rsidR="00A80FF1" w:rsidRPr="007425BB" w:rsidRDefault="00347E01" w:rsidP="00CB1D10">
            <w:pPr>
              <w:pStyle w:val="Default"/>
              <w:spacing w:after="20" w:line="276" w:lineRule="auto"/>
              <w:rPr>
                <w:color w:val="auto"/>
              </w:rPr>
            </w:pPr>
            <w:r w:rsidRPr="007425BB">
              <w:rPr>
                <w:color w:val="auto"/>
              </w:rPr>
              <w:t xml:space="preserve">Sports Development </w:t>
            </w:r>
          </w:p>
        </w:tc>
      </w:tr>
      <w:tr w:rsidR="00AD18FA" w:rsidRPr="00CB1D10" w14:paraId="1BFB727F" w14:textId="77777777" w:rsidTr="00553556">
        <w:trPr>
          <w:trHeight w:val="454"/>
          <w:jc w:val="center"/>
        </w:trPr>
        <w:tc>
          <w:tcPr>
            <w:tcW w:w="11023" w:type="dxa"/>
            <w:shd w:val="clear" w:color="auto" w:fill="auto"/>
            <w:vAlign w:val="center"/>
          </w:tcPr>
          <w:p w14:paraId="256208F9" w14:textId="422B7D89" w:rsidR="00AD18FA" w:rsidRPr="00CB1D10" w:rsidRDefault="00AD18FA" w:rsidP="00553556">
            <w:pPr>
              <w:pStyle w:val="Default"/>
              <w:spacing w:after="20" w:line="276" w:lineRule="auto"/>
            </w:pPr>
            <w:r w:rsidRPr="007425BB">
              <w:rPr>
                <w:color w:val="auto"/>
              </w:rPr>
              <w:t>Share good practice examples</w:t>
            </w:r>
            <w:r w:rsidR="00A42456" w:rsidRPr="007425BB">
              <w:rPr>
                <w:color w:val="auto"/>
              </w:rPr>
              <w:t xml:space="preserve"> and learning</w:t>
            </w:r>
            <w:r w:rsidRPr="007425BB">
              <w:rPr>
                <w:color w:val="auto"/>
              </w:rPr>
              <w:t xml:space="preserve"> across the national </w:t>
            </w:r>
            <w:r w:rsidR="00ED0605" w:rsidRPr="007425BB">
              <w:rPr>
                <w:color w:val="auto"/>
              </w:rPr>
              <w:t xml:space="preserve">sport </w:t>
            </w:r>
            <w:r w:rsidRPr="007425BB">
              <w:rPr>
                <w:color w:val="auto"/>
              </w:rPr>
              <w:t>professional network which focus on improving opportunities for Care Experienced young people to take part in sport.</w:t>
            </w:r>
          </w:p>
        </w:tc>
        <w:tc>
          <w:tcPr>
            <w:tcW w:w="3151" w:type="dxa"/>
            <w:vAlign w:val="center"/>
          </w:tcPr>
          <w:p w14:paraId="3CFEF4A0" w14:textId="77777777" w:rsidR="00AD18FA" w:rsidRPr="00CB1D10" w:rsidRDefault="00AD18FA" w:rsidP="00553556">
            <w:pPr>
              <w:pStyle w:val="Default"/>
              <w:spacing w:after="20" w:line="276" w:lineRule="auto"/>
            </w:pPr>
            <w:r w:rsidRPr="00CB1D10">
              <w:t xml:space="preserve">Strategic planning / School and community </w:t>
            </w:r>
          </w:p>
        </w:tc>
      </w:tr>
      <w:tr w:rsidR="006229DB" w:rsidRPr="00CB1D10" w14:paraId="6D6D30C9" w14:textId="77777777" w:rsidTr="00FC30CE">
        <w:trPr>
          <w:trHeight w:val="454"/>
          <w:jc w:val="center"/>
        </w:trPr>
        <w:tc>
          <w:tcPr>
            <w:tcW w:w="11023" w:type="dxa"/>
            <w:shd w:val="clear" w:color="auto" w:fill="auto"/>
            <w:vAlign w:val="center"/>
          </w:tcPr>
          <w:p w14:paraId="02295133" w14:textId="77777777" w:rsidR="007425BB" w:rsidRDefault="006229DB" w:rsidP="00CB1D10">
            <w:pPr>
              <w:pStyle w:val="Default"/>
              <w:spacing w:after="20" w:line="276" w:lineRule="auto"/>
            </w:pPr>
            <w:r w:rsidRPr="00CB1D10">
              <w:lastRenderedPageBreak/>
              <w:t xml:space="preserve">Share and promote stories of </w:t>
            </w:r>
            <w:r w:rsidR="00202EE5">
              <w:t>C</w:t>
            </w:r>
            <w:r w:rsidRPr="00CB1D10">
              <w:t>are</w:t>
            </w:r>
            <w:r w:rsidR="00202EE5">
              <w:t xml:space="preserve"> E</w:t>
            </w:r>
            <w:r w:rsidRPr="00CB1D10">
              <w:t>xperienced young people taking part in sport to our networks through</w:t>
            </w:r>
            <w:r w:rsidR="007425BB">
              <w:t>:</w:t>
            </w:r>
          </w:p>
          <w:p w14:paraId="2C470D3D" w14:textId="15E73619" w:rsidR="007425BB" w:rsidRDefault="006229DB" w:rsidP="007425BB">
            <w:pPr>
              <w:pStyle w:val="Default"/>
              <w:numPr>
                <w:ilvl w:val="0"/>
                <w:numId w:val="36"/>
              </w:numPr>
              <w:spacing w:after="20" w:line="276" w:lineRule="auto"/>
            </w:pPr>
            <w:r w:rsidRPr="00CB1D10">
              <w:t xml:space="preserve">OnTrack </w:t>
            </w:r>
            <w:r w:rsidR="007425BB">
              <w:t xml:space="preserve">– </w:t>
            </w:r>
            <w:r w:rsidR="0095315C" w:rsidRPr="007425BB">
              <w:rPr>
                <w:color w:val="auto"/>
              </w:rPr>
              <w:t xml:space="preserve">our </w:t>
            </w:r>
            <w:r w:rsidR="005606F8" w:rsidRPr="007425BB">
              <w:rPr>
                <w:color w:val="auto"/>
              </w:rPr>
              <w:t xml:space="preserve">digital </w:t>
            </w:r>
            <w:r w:rsidR="0095315C" w:rsidRPr="007425BB">
              <w:rPr>
                <w:color w:val="auto"/>
              </w:rPr>
              <w:t xml:space="preserve">newsletter we share with </w:t>
            </w:r>
            <w:proofErr w:type="gramStart"/>
            <w:r w:rsidR="0095315C" w:rsidRPr="007425BB">
              <w:rPr>
                <w:color w:val="auto"/>
              </w:rPr>
              <w:t>partners</w:t>
            </w:r>
            <w:proofErr w:type="gramEnd"/>
          </w:p>
          <w:p w14:paraId="4DCC2A2D" w14:textId="0BF70C22" w:rsidR="006229DB" w:rsidRPr="007425BB" w:rsidRDefault="009B60B3" w:rsidP="00CB1D10">
            <w:pPr>
              <w:pStyle w:val="Default"/>
              <w:numPr>
                <w:ilvl w:val="0"/>
                <w:numId w:val="36"/>
              </w:numPr>
              <w:spacing w:after="20" w:line="276" w:lineRule="auto"/>
            </w:pPr>
            <w:hyperlink r:id="rId22" w:history="1">
              <w:r w:rsidR="00A62C77">
                <w:rPr>
                  <w:rStyle w:val="Hyperlink"/>
                </w:rPr>
                <w:t>Sport First</w:t>
              </w:r>
            </w:hyperlink>
            <w:r w:rsidR="00A62C77">
              <w:t xml:space="preserve"> </w:t>
            </w:r>
            <w:r w:rsidR="007425BB">
              <w:rPr>
                <w:color w:val="auto"/>
              </w:rPr>
              <w:t>–</w:t>
            </w:r>
            <w:r w:rsidR="007425BB" w:rsidRPr="007425BB">
              <w:rPr>
                <w:color w:val="auto"/>
              </w:rPr>
              <w:t xml:space="preserve"> </w:t>
            </w:r>
            <w:r w:rsidR="007425BB">
              <w:rPr>
                <w:color w:val="auto"/>
              </w:rPr>
              <w:t xml:space="preserve">online stories and articles from across the </w:t>
            </w:r>
            <w:r w:rsidR="00824A47" w:rsidRPr="007425BB">
              <w:rPr>
                <w:color w:val="auto"/>
              </w:rPr>
              <w:t>sporting system</w:t>
            </w:r>
            <w:r w:rsidR="005606F8" w:rsidRPr="007425BB">
              <w:rPr>
                <w:color w:val="auto"/>
              </w:rPr>
              <w:t xml:space="preserve"> </w:t>
            </w:r>
          </w:p>
        </w:tc>
        <w:tc>
          <w:tcPr>
            <w:tcW w:w="3151" w:type="dxa"/>
            <w:vAlign w:val="center"/>
          </w:tcPr>
          <w:p w14:paraId="0113E979" w14:textId="46932818" w:rsidR="006229DB" w:rsidRPr="00FC30CE" w:rsidRDefault="006229DB" w:rsidP="00FC30CE">
            <w:pPr>
              <w:pStyle w:val="Default"/>
              <w:spacing w:after="20" w:line="276" w:lineRule="auto"/>
            </w:pPr>
            <w:proofErr w:type="gramStart"/>
            <w:r w:rsidRPr="00CB1D10">
              <w:t xml:space="preserve">Communications </w:t>
            </w:r>
            <w:r w:rsidR="007425BB">
              <w:t xml:space="preserve"> /</w:t>
            </w:r>
            <w:proofErr w:type="gramEnd"/>
            <w:r w:rsidR="007425BB">
              <w:t xml:space="preserve"> </w:t>
            </w:r>
            <w:r w:rsidR="007425BB" w:rsidRPr="00CB1D10">
              <w:t>Strategic planning</w:t>
            </w:r>
          </w:p>
        </w:tc>
      </w:tr>
      <w:tr w:rsidR="006229DB" w:rsidRPr="00CB1D10" w14:paraId="7B92C927" w14:textId="77777777" w:rsidTr="00FC30CE">
        <w:trPr>
          <w:trHeight w:val="454"/>
          <w:jc w:val="center"/>
        </w:trPr>
        <w:tc>
          <w:tcPr>
            <w:tcW w:w="11023" w:type="dxa"/>
            <w:shd w:val="clear" w:color="auto" w:fill="auto"/>
            <w:vAlign w:val="center"/>
          </w:tcPr>
          <w:p w14:paraId="4ACD2572" w14:textId="501554EC" w:rsidR="006229DB" w:rsidRPr="00CB1D10" w:rsidRDefault="006229DB" w:rsidP="00CB1D10">
            <w:pPr>
              <w:pStyle w:val="Default"/>
              <w:spacing w:line="276" w:lineRule="auto"/>
            </w:pPr>
            <w:r w:rsidRPr="00CB1D10">
              <w:t xml:space="preserve">Share the learning and feedback from our consultation with </w:t>
            </w:r>
            <w:r w:rsidR="00202EE5">
              <w:t>C</w:t>
            </w:r>
            <w:r w:rsidRPr="00CB1D10">
              <w:t xml:space="preserve">are </w:t>
            </w:r>
            <w:r w:rsidR="00202EE5">
              <w:t>E</w:t>
            </w:r>
            <w:r w:rsidRPr="00CB1D10">
              <w:t xml:space="preserve">xperienced young people with our partners.   </w:t>
            </w:r>
          </w:p>
        </w:tc>
        <w:tc>
          <w:tcPr>
            <w:tcW w:w="3151" w:type="dxa"/>
            <w:shd w:val="clear" w:color="auto" w:fill="auto"/>
            <w:vAlign w:val="center"/>
          </w:tcPr>
          <w:p w14:paraId="3B2257DD" w14:textId="084D3FED" w:rsidR="006229DB" w:rsidRPr="00CB1D10" w:rsidRDefault="007425BB" w:rsidP="00CB1D10">
            <w:pPr>
              <w:pStyle w:val="Default"/>
              <w:spacing w:line="276" w:lineRule="auto"/>
            </w:pPr>
            <w:r w:rsidRPr="00CB1D10">
              <w:t>Strategic planning</w:t>
            </w:r>
          </w:p>
        </w:tc>
      </w:tr>
      <w:tr w:rsidR="006229DB" w:rsidRPr="00CB1D10" w14:paraId="5DF7FA08" w14:textId="77777777" w:rsidTr="00FC30CE">
        <w:trPr>
          <w:trHeight w:val="454"/>
          <w:jc w:val="center"/>
        </w:trPr>
        <w:tc>
          <w:tcPr>
            <w:tcW w:w="11023" w:type="dxa"/>
            <w:shd w:val="clear" w:color="auto" w:fill="auto"/>
            <w:vAlign w:val="center"/>
          </w:tcPr>
          <w:p w14:paraId="28486483" w14:textId="4DB9E1F4" w:rsidR="006229DB" w:rsidRPr="00CB1D10" w:rsidRDefault="006229DB" w:rsidP="00CB1D10">
            <w:pPr>
              <w:pStyle w:val="Default"/>
              <w:spacing w:line="276" w:lineRule="auto"/>
            </w:pPr>
            <w:r w:rsidRPr="00CB1D10">
              <w:t xml:space="preserve">Ensure </w:t>
            </w:r>
            <w:r w:rsidR="00202EE5">
              <w:t>C</w:t>
            </w:r>
            <w:r w:rsidRPr="00CB1D10">
              <w:t xml:space="preserve">are </w:t>
            </w:r>
            <w:r w:rsidR="00202EE5">
              <w:t>E</w:t>
            </w:r>
            <w:r w:rsidRPr="00CB1D10">
              <w:t>xperience is incorporated in the 2024 Equality and Sport research.</w:t>
            </w:r>
            <w:r w:rsidR="007425BB">
              <w:t xml:space="preserve"> Use this to determine whether further </w:t>
            </w:r>
            <w:r w:rsidR="007425BB" w:rsidRPr="00CB1D10">
              <w:t xml:space="preserve">specific research </w:t>
            </w:r>
            <w:r w:rsidR="007425BB">
              <w:t xml:space="preserve">is required. </w:t>
            </w:r>
          </w:p>
        </w:tc>
        <w:tc>
          <w:tcPr>
            <w:tcW w:w="3151" w:type="dxa"/>
            <w:shd w:val="clear" w:color="auto" w:fill="auto"/>
            <w:vAlign w:val="center"/>
          </w:tcPr>
          <w:p w14:paraId="7C44ABFC" w14:textId="77777777" w:rsidR="006229DB" w:rsidRPr="00CB1D10" w:rsidRDefault="006229DB" w:rsidP="00CB1D10">
            <w:pPr>
              <w:pStyle w:val="Default"/>
              <w:spacing w:line="276" w:lineRule="auto"/>
            </w:pPr>
            <w:r w:rsidRPr="00CB1D10">
              <w:t xml:space="preserve">Strategic planning </w:t>
            </w:r>
          </w:p>
        </w:tc>
      </w:tr>
    </w:tbl>
    <w:p w14:paraId="0D3FE8CA" w14:textId="77777777" w:rsidR="00D1588E" w:rsidRDefault="00D1588E" w:rsidP="00D1588E"/>
    <w:p w14:paraId="67D245BA" w14:textId="159A48DD" w:rsidR="00D1588E" w:rsidRPr="007425BB" w:rsidRDefault="00D1588E" w:rsidP="00D1588E">
      <w:pPr>
        <w:pStyle w:val="Heading3"/>
        <w:rPr>
          <w:rFonts w:cs="Arial"/>
          <w:bCs/>
          <w:color w:val="273591"/>
          <w:sz w:val="28"/>
          <w:szCs w:val="28"/>
        </w:rPr>
      </w:pPr>
      <w:bookmarkStart w:id="14" w:name="_Toc157591566"/>
      <w:r w:rsidRPr="007425BB">
        <w:rPr>
          <w:rFonts w:cs="Arial"/>
          <w:bCs/>
          <w:color w:val="273591"/>
          <w:sz w:val="28"/>
          <w:szCs w:val="28"/>
        </w:rPr>
        <w:t>Commitment 3: Care</w:t>
      </w:r>
      <w:r w:rsidR="00202EE5" w:rsidRPr="007425BB">
        <w:rPr>
          <w:rFonts w:cs="Arial"/>
          <w:bCs/>
          <w:color w:val="273591"/>
          <w:sz w:val="28"/>
          <w:szCs w:val="28"/>
        </w:rPr>
        <w:t xml:space="preserve"> E</w:t>
      </w:r>
      <w:r w:rsidRPr="007425BB">
        <w:rPr>
          <w:rFonts w:cs="Arial"/>
          <w:bCs/>
          <w:color w:val="273591"/>
          <w:sz w:val="28"/>
          <w:szCs w:val="28"/>
        </w:rPr>
        <w:t xml:space="preserve">xperienced young people will have improved access to participation, sports </w:t>
      </w:r>
      <w:proofErr w:type="gramStart"/>
      <w:r w:rsidRPr="007425BB">
        <w:rPr>
          <w:rFonts w:cs="Arial"/>
          <w:bCs/>
          <w:color w:val="273591"/>
          <w:sz w:val="28"/>
          <w:szCs w:val="28"/>
        </w:rPr>
        <w:t>coaching</w:t>
      </w:r>
      <w:proofErr w:type="gramEnd"/>
      <w:r w:rsidRPr="007425BB">
        <w:rPr>
          <w:rFonts w:cs="Arial"/>
          <w:bCs/>
          <w:color w:val="273591"/>
          <w:sz w:val="28"/>
          <w:szCs w:val="28"/>
        </w:rPr>
        <w:t xml:space="preserve"> and sports leadership opportunities.</w:t>
      </w:r>
      <w:bookmarkEnd w:id="14"/>
    </w:p>
    <w:tbl>
      <w:tblPr>
        <w:tblStyle w:val="TableGrid"/>
        <w:tblW w:w="0" w:type="auto"/>
        <w:jc w:val="center"/>
        <w:tblLook w:val="04A0" w:firstRow="1" w:lastRow="0" w:firstColumn="1" w:lastColumn="0" w:noHBand="0" w:noVBand="1"/>
      </w:tblPr>
      <w:tblGrid>
        <w:gridCol w:w="10830"/>
        <w:gridCol w:w="3118"/>
      </w:tblGrid>
      <w:tr w:rsidR="006229DB" w:rsidRPr="00F20AE5" w14:paraId="536A754B" w14:textId="77777777" w:rsidTr="00FC30CE">
        <w:trPr>
          <w:trHeight w:val="409"/>
          <w:jc w:val="center"/>
        </w:trPr>
        <w:tc>
          <w:tcPr>
            <w:tcW w:w="11023" w:type="dxa"/>
            <w:shd w:val="clear" w:color="auto" w:fill="002060"/>
          </w:tcPr>
          <w:p w14:paraId="08C9E131" w14:textId="77777777" w:rsidR="006229DB" w:rsidRPr="00F20AE5" w:rsidRDefault="006229DB" w:rsidP="00814BAB">
            <w:pPr>
              <w:spacing w:after="40"/>
              <w:rPr>
                <w:rFonts w:ascii="Arial" w:hAnsi="Arial" w:cs="Arial"/>
                <w:b/>
                <w:bCs/>
              </w:rPr>
            </w:pPr>
            <w:r w:rsidRPr="00F20AE5">
              <w:rPr>
                <w:rFonts w:ascii="Arial" w:hAnsi="Arial" w:cs="Arial"/>
                <w:b/>
                <w:bCs/>
              </w:rPr>
              <w:t xml:space="preserve">We Will: </w:t>
            </w:r>
          </w:p>
        </w:tc>
        <w:tc>
          <w:tcPr>
            <w:tcW w:w="3151" w:type="dxa"/>
            <w:shd w:val="clear" w:color="auto" w:fill="002060"/>
          </w:tcPr>
          <w:p w14:paraId="43D0C880" w14:textId="77777777" w:rsidR="006229DB" w:rsidRPr="00F20AE5" w:rsidRDefault="006229DB" w:rsidP="00814BAB">
            <w:pPr>
              <w:spacing w:after="40"/>
              <w:rPr>
                <w:rFonts w:ascii="Arial" w:hAnsi="Arial" w:cs="Arial"/>
                <w:b/>
                <w:bCs/>
              </w:rPr>
            </w:pPr>
            <w:r w:rsidRPr="00F20AE5">
              <w:rPr>
                <w:rFonts w:ascii="Arial" w:hAnsi="Arial" w:cs="Arial"/>
                <w:b/>
                <w:bCs/>
              </w:rPr>
              <w:t>Business area</w:t>
            </w:r>
          </w:p>
        </w:tc>
      </w:tr>
      <w:tr w:rsidR="006229DB" w:rsidRPr="00F20AE5" w14:paraId="001187A6" w14:textId="77777777" w:rsidTr="00FC30CE">
        <w:trPr>
          <w:trHeight w:val="846"/>
          <w:jc w:val="center"/>
        </w:trPr>
        <w:tc>
          <w:tcPr>
            <w:tcW w:w="11023" w:type="dxa"/>
            <w:shd w:val="clear" w:color="auto" w:fill="auto"/>
            <w:vAlign w:val="center"/>
          </w:tcPr>
          <w:p w14:paraId="36228D99" w14:textId="7421929B" w:rsidR="006229DB" w:rsidRPr="007425BB" w:rsidRDefault="006229DB" w:rsidP="007425BB">
            <w:pPr>
              <w:pStyle w:val="Default"/>
              <w:spacing w:before="40" w:after="40" w:line="276" w:lineRule="auto"/>
              <w:rPr>
                <w:color w:val="auto"/>
              </w:rPr>
            </w:pPr>
            <w:r w:rsidRPr="007425BB">
              <w:rPr>
                <w:color w:val="auto"/>
              </w:rPr>
              <w:t xml:space="preserve">Continue to promote </w:t>
            </w:r>
            <w:r w:rsidR="00202EE5" w:rsidRPr="007425BB">
              <w:rPr>
                <w:color w:val="auto"/>
              </w:rPr>
              <w:t>C</w:t>
            </w:r>
            <w:r w:rsidRPr="007425BB">
              <w:rPr>
                <w:color w:val="auto"/>
              </w:rPr>
              <w:t>are</w:t>
            </w:r>
            <w:r w:rsidR="00202EE5" w:rsidRPr="007425BB">
              <w:rPr>
                <w:color w:val="auto"/>
              </w:rPr>
              <w:t xml:space="preserve"> E</w:t>
            </w:r>
            <w:r w:rsidRPr="007425BB">
              <w:rPr>
                <w:color w:val="auto"/>
              </w:rPr>
              <w:t>xperience as a</w:t>
            </w:r>
            <w:r w:rsidR="007425BB">
              <w:rPr>
                <w:color w:val="auto"/>
              </w:rPr>
              <w:t xml:space="preserve"> </w:t>
            </w:r>
            <w:r w:rsidR="00E63382" w:rsidRPr="007425BB">
              <w:rPr>
                <w:color w:val="auto"/>
              </w:rPr>
              <w:t xml:space="preserve">priority group </w:t>
            </w:r>
            <w:r w:rsidR="007425BB">
              <w:rPr>
                <w:color w:val="auto"/>
              </w:rPr>
              <w:t xml:space="preserve">to receive funding for </w:t>
            </w:r>
            <w:r w:rsidR="007425BB" w:rsidRPr="007425BB">
              <w:rPr>
                <w:color w:val="auto"/>
              </w:rPr>
              <w:t>subsidised coach</w:t>
            </w:r>
            <w:r w:rsidR="007425BB" w:rsidRPr="007425BB">
              <w:rPr>
                <w:strike/>
                <w:color w:val="auto"/>
              </w:rPr>
              <w:t xml:space="preserve"> </w:t>
            </w:r>
            <w:r w:rsidR="007425BB" w:rsidRPr="007425BB">
              <w:rPr>
                <w:color w:val="auto"/>
              </w:rPr>
              <w:t>education qualifications</w:t>
            </w:r>
            <w:r w:rsidRPr="00A6229D">
              <w:rPr>
                <w:strike/>
              </w:rPr>
              <w:t xml:space="preserve"> </w:t>
            </w:r>
          </w:p>
        </w:tc>
        <w:tc>
          <w:tcPr>
            <w:tcW w:w="3151" w:type="dxa"/>
            <w:shd w:val="clear" w:color="auto" w:fill="auto"/>
            <w:vAlign w:val="center"/>
          </w:tcPr>
          <w:p w14:paraId="669EE7C5" w14:textId="77777777" w:rsidR="006229DB" w:rsidRPr="00CB1D10" w:rsidRDefault="006229DB" w:rsidP="007425BB">
            <w:pPr>
              <w:pStyle w:val="Default"/>
              <w:spacing w:before="40" w:after="40" w:line="276" w:lineRule="auto"/>
            </w:pPr>
            <w:r w:rsidRPr="00CB1D10">
              <w:t xml:space="preserve">Coaching and volunteering </w:t>
            </w:r>
          </w:p>
        </w:tc>
      </w:tr>
      <w:tr w:rsidR="006229DB" w:rsidRPr="00F20AE5" w14:paraId="7E2E086F" w14:textId="77777777" w:rsidTr="00FC30CE">
        <w:trPr>
          <w:jc w:val="center"/>
        </w:trPr>
        <w:tc>
          <w:tcPr>
            <w:tcW w:w="11023" w:type="dxa"/>
            <w:shd w:val="clear" w:color="auto" w:fill="auto"/>
            <w:vAlign w:val="center"/>
          </w:tcPr>
          <w:p w14:paraId="3B8D8B00" w14:textId="282DBC35" w:rsidR="006229DB" w:rsidRPr="00CB1D10" w:rsidRDefault="007425BB" w:rsidP="007425BB">
            <w:pPr>
              <w:pStyle w:val="Default"/>
              <w:spacing w:before="40" w:after="40" w:line="276" w:lineRule="auto"/>
            </w:pPr>
            <w:r w:rsidRPr="007425BB">
              <w:rPr>
                <w:color w:val="auto"/>
              </w:rPr>
              <w:t>E</w:t>
            </w:r>
            <w:r w:rsidR="006229DB" w:rsidRPr="007425BB">
              <w:rPr>
                <w:color w:val="auto"/>
              </w:rPr>
              <w:t xml:space="preserve">ngage with </w:t>
            </w:r>
            <w:r w:rsidRPr="007425BB">
              <w:rPr>
                <w:color w:val="auto"/>
              </w:rPr>
              <w:t xml:space="preserve">Champions Boards, </w:t>
            </w:r>
            <w:proofErr w:type="spellStart"/>
            <w:r w:rsidRPr="007425BB">
              <w:rPr>
                <w:color w:val="auto"/>
              </w:rPr>
              <w:t>WhoCares</w:t>
            </w:r>
            <w:proofErr w:type="spellEnd"/>
            <w:r w:rsidRPr="007425BB">
              <w:rPr>
                <w:color w:val="auto"/>
              </w:rPr>
              <w:t>? Scotland</w:t>
            </w:r>
            <w:r w:rsidR="006229DB" w:rsidRPr="007425BB">
              <w:rPr>
                <w:color w:val="auto"/>
              </w:rPr>
              <w:t xml:space="preserve"> and </w:t>
            </w:r>
            <w:r w:rsidR="000F5CE6" w:rsidRPr="007425BB">
              <w:rPr>
                <w:color w:val="auto"/>
              </w:rPr>
              <w:t>C</w:t>
            </w:r>
            <w:r w:rsidR="006229DB" w:rsidRPr="007425BB">
              <w:rPr>
                <w:color w:val="auto"/>
              </w:rPr>
              <w:t xml:space="preserve">orporate </w:t>
            </w:r>
            <w:r w:rsidR="000F5CE6" w:rsidRPr="007425BB">
              <w:rPr>
                <w:color w:val="auto"/>
              </w:rPr>
              <w:t>P</w:t>
            </w:r>
            <w:r w:rsidR="006229DB" w:rsidRPr="007425BB">
              <w:rPr>
                <w:color w:val="auto"/>
              </w:rPr>
              <w:t xml:space="preserve">arents to </w:t>
            </w:r>
            <w:r w:rsidR="005606F8" w:rsidRPr="007425BB">
              <w:rPr>
                <w:color w:val="auto"/>
              </w:rPr>
              <w:t xml:space="preserve">support </w:t>
            </w:r>
            <w:r w:rsidR="006229DB" w:rsidRPr="007425BB">
              <w:rPr>
                <w:color w:val="auto"/>
              </w:rPr>
              <w:t xml:space="preserve">applications from </w:t>
            </w:r>
            <w:r w:rsidR="00202EE5" w:rsidRPr="007425BB">
              <w:rPr>
                <w:color w:val="auto"/>
              </w:rPr>
              <w:t>C</w:t>
            </w:r>
            <w:r w:rsidR="006229DB" w:rsidRPr="007425BB">
              <w:rPr>
                <w:color w:val="auto"/>
              </w:rPr>
              <w:t>are</w:t>
            </w:r>
            <w:r w:rsidR="00202EE5" w:rsidRPr="007425BB">
              <w:rPr>
                <w:color w:val="auto"/>
              </w:rPr>
              <w:t xml:space="preserve"> E</w:t>
            </w:r>
            <w:r w:rsidR="006229DB" w:rsidRPr="007425BB">
              <w:rPr>
                <w:color w:val="auto"/>
              </w:rPr>
              <w:t xml:space="preserve">xperienced young people to our </w:t>
            </w:r>
            <w:r w:rsidR="00046E1D" w:rsidRPr="007425BB">
              <w:rPr>
                <w:color w:val="auto"/>
              </w:rPr>
              <w:t>Y</w:t>
            </w:r>
            <w:r w:rsidR="006229DB" w:rsidRPr="007425BB">
              <w:rPr>
                <w:color w:val="auto"/>
              </w:rPr>
              <w:t xml:space="preserve">oung </w:t>
            </w:r>
            <w:r w:rsidR="00046E1D" w:rsidRPr="007425BB">
              <w:rPr>
                <w:color w:val="auto"/>
              </w:rPr>
              <w:t>P</w:t>
            </w:r>
            <w:r w:rsidR="006229DB" w:rsidRPr="007425BB">
              <w:rPr>
                <w:color w:val="auto"/>
              </w:rPr>
              <w:t xml:space="preserve">eople as </w:t>
            </w:r>
            <w:r w:rsidR="00046E1D" w:rsidRPr="007425BB">
              <w:rPr>
                <w:color w:val="auto"/>
              </w:rPr>
              <w:t>L</w:t>
            </w:r>
            <w:r w:rsidR="006229DB" w:rsidRPr="007425BB">
              <w:rPr>
                <w:color w:val="auto"/>
              </w:rPr>
              <w:t xml:space="preserve">eaders opportunities. </w:t>
            </w:r>
          </w:p>
        </w:tc>
        <w:tc>
          <w:tcPr>
            <w:tcW w:w="3151" w:type="dxa"/>
            <w:shd w:val="clear" w:color="auto" w:fill="auto"/>
            <w:vAlign w:val="center"/>
          </w:tcPr>
          <w:p w14:paraId="401A5279" w14:textId="77777777" w:rsidR="006229DB" w:rsidRPr="00CB1D10" w:rsidRDefault="006229DB" w:rsidP="007425BB">
            <w:pPr>
              <w:pStyle w:val="Default"/>
              <w:spacing w:before="40" w:after="40" w:line="276" w:lineRule="auto"/>
            </w:pPr>
            <w:r w:rsidRPr="00CB1D10">
              <w:t xml:space="preserve">School and community </w:t>
            </w:r>
          </w:p>
        </w:tc>
      </w:tr>
      <w:tr w:rsidR="006229DB" w:rsidRPr="00F20AE5" w14:paraId="0FB9612E" w14:textId="77777777" w:rsidTr="00FC30CE">
        <w:trPr>
          <w:jc w:val="center"/>
        </w:trPr>
        <w:tc>
          <w:tcPr>
            <w:tcW w:w="11023" w:type="dxa"/>
            <w:shd w:val="clear" w:color="auto" w:fill="auto"/>
            <w:vAlign w:val="center"/>
          </w:tcPr>
          <w:p w14:paraId="2FDC51E5" w14:textId="746B7BB5" w:rsidR="006229DB" w:rsidRPr="00151BA7" w:rsidRDefault="006229DB" w:rsidP="007425BB">
            <w:pPr>
              <w:pStyle w:val="Default"/>
              <w:spacing w:before="40" w:after="40" w:line="276" w:lineRule="auto"/>
            </w:pPr>
            <w:r w:rsidRPr="00CB1D10">
              <w:t xml:space="preserve">Provide improved participation </w:t>
            </w:r>
            <w:r w:rsidRPr="007425BB">
              <w:rPr>
                <w:color w:val="auto"/>
              </w:rPr>
              <w:t xml:space="preserve">opportunities </w:t>
            </w:r>
            <w:r w:rsidR="00046E1D" w:rsidRPr="007425BB">
              <w:rPr>
                <w:color w:val="auto"/>
              </w:rPr>
              <w:t>for Care Experienced young people</w:t>
            </w:r>
            <w:r w:rsidRPr="007425BB">
              <w:rPr>
                <w:color w:val="auto"/>
              </w:rPr>
              <w:t xml:space="preserve"> through local Active Schools and </w:t>
            </w:r>
            <w:r w:rsidR="005E4A4B" w:rsidRPr="007425BB">
              <w:rPr>
                <w:color w:val="auto"/>
              </w:rPr>
              <w:t>C</w:t>
            </w:r>
            <w:r w:rsidR="00CB1D10" w:rsidRPr="007425BB">
              <w:rPr>
                <w:color w:val="auto"/>
              </w:rPr>
              <w:t xml:space="preserve">ommunity </w:t>
            </w:r>
            <w:r w:rsidR="007425BB" w:rsidRPr="007425BB">
              <w:rPr>
                <w:color w:val="auto"/>
              </w:rPr>
              <w:t>Sport</w:t>
            </w:r>
            <w:r w:rsidR="00CB1D10" w:rsidRPr="007425BB">
              <w:rPr>
                <w:color w:val="auto"/>
              </w:rPr>
              <w:t xml:space="preserve"> </w:t>
            </w:r>
            <w:r w:rsidR="005E4A4B" w:rsidRPr="007425BB">
              <w:rPr>
                <w:color w:val="auto"/>
              </w:rPr>
              <w:t>H</w:t>
            </w:r>
            <w:r w:rsidR="00CB1D10" w:rsidRPr="007425BB">
              <w:rPr>
                <w:color w:val="auto"/>
              </w:rPr>
              <w:t>ub</w:t>
            </w:r>
            <w:r w:rsidRPr="007425BB">
              <w:rPr>
                <w:color w:val="auto"/>
              </w:rPr>
              <w:t xml:space="preserve"> inclusion projects and incorporate learning and best practice.</w:t>
            </w:r>
          </w:p>
        </w:tc>
        <w:tc>
          <w:tcPr>
            <w:tcW w:w="3151" w:type="dxa"/>
            <w:shd w:val="clear" w:color="auto" w:fill="auto"/>
            <w:vAlign w:val="center"/>
          </w:tcPr>
          <w:p w14:paraId="323E8633" w14:textId="77777777" w:rsidR="006229DB" w:rsidRPr="00CB1D10" w:rsidRDefault="006229DB" w:rsidP="007425BB">
            <w:pPr>
              <w:pStyle w:val="Default"/>
              <w:spacing w:before="40" w:after="40" w:line="276" w:lineRule="auto"/>
            </w:pPr>
            <w:r w:rsidRPr="00CB1D10">
              <w:t xml:space="preserve">School and community </w:t>
            </w:r>
          </w:p>
        </w:tc>
      </w:tr>
      <w:tr w:rsidR="006229DB" w:rsidRPr="00F20AE5" w14:paraId="5E53BC44" w14:textId="77777777" w:rsidTr="00FC30CE">
        <w:trPr>
          <w:jc w:val="center"/>
        </w:trPr>
        <w:tc>
          <w:tcPr>
            <w:tcW w:w="11023" w:type="dxa"/>
            <w:shd w:val="clear" w:color="auto" w:fill="auto"/>
            <w:vAlign w:val="center"/>
          </w:tcPr>
          <w:p w14:paraId="55D1E37F" w14:textId="4CC98690" w:rsidR="006229DB" w:rsidRPr="00CB1D10" w:rsidRDefault="006229DB" w:rsidP="007425BB">
            <w:pPr>
              <w:pStyle w:val="Default"/>
              <w:spacing w:before="40" w:after="40" w:line="276" w:lineRule="auto"/>
              <w:rPr>
                <w:highlight w:val="yellow"/>
              </w:rPr>
            </w:pPr>
            <w:r w:rsidRPr="00CB1D10">
              <w:t xml:space="preserve">Promote local sports leadership and participation opportunities to </w:t>
            </w:r>
            <w:r w:rsidR="00BA2ADA">
              <w:t>C</w:t>
            </w:r>
            <w:r w:rsidRPr="00CB1D10">
              <w:t xml:space="preserve">are </w:t>
            </w:r>
            <w:r w:rsidR="00BA2ADA">
              <w:t>E</w:t>
            </w:r>
            <w:r w:rsidRPr="00CB1D10">
              <w:t xml:space="preserve">xperienced young people through young people’s Champions Boards. </w:t>
            </w:r>
          </w:p>
        </w:tc>
        <w:tc>
          <w:tcPr>
            <w:tcW w:w="3151" w:type="dxa"/>
            <w:shd w:val="clear" w:color="auto" w:fill="auto"/>
            <w:vAlign w:val="center"/>
          </w:tcPr>
          <w:p w14:paraId="70116B68" w14:textId="77777777" w:rsidR="006229DB" w:rsidRPr="00CB1D10" w:rsidRDefault="006229DB" w:rsidP="007425BB">
            <w:pPr>
              <w:pStyle w:val="Default"/>
              <w:spacing w:before="40" w:after="40" w:line="276" w:lineRule="auto"/>
            </w:pPr>
            <w:r w:rsidRPr="00CB1D10">
              <w:t xml:space="preserve">School and community </w:t>
            </w:r>
          </w:p>
        </w:tc>
      </w:tr>
      <w:tr w:rsidR="006229DB" w:rsidRPr="00F20AE5" w14:paraId="6DA27EA7" w14:textId="77777777" w:rsidTr="00FC30CE">
        <w:trPr>
          <w:jc w:val="center"/>
        </w:trPr>
        <w:tc>
          <w:tcPr>
            <w:tcW w:w="11023" w:type="dxa"/>
            <w:shd w:val="clear" w:color="auto" w:fill="auto"/>
            <w:vAlign w:val="center"/>
          </w:tcPr>
          <w:p w14:paraId="4D6A5A5D" w14:textId="661197E1" w:rsidR="006229DB" w:rsidRPr="00CB1D10" w:rsidRDefault="006229DB" w:rsidP="007425BB">
            <w:pPr>
              <w:pStyle w:val="Default"/>
              <w:spacing w:before="40" w:after="40" w:line="276" w:lineRule="auto"/>
            </w:pPr>
            <w:r w:rsidRPr="00CB1D10">
              <w:t xml:space="preserve">Promote local Kit for All programmes to </w:t>
            </w:r>
            <w:r w:rsidR="00BA2ADA">
              <w:t>C</w:t>
            </w:r>
            <w:r w:rsidRPr="00CB1D10">
              <w:t xml:space="preserve">are </w:t>
            </w:r>
            <w:r w:rsidR="00BA2ADA">
              <w:t>E</w:t>
            </w:r>
            <w:r w:rsidRPr="00CB1D10">
              <w:t xml:space="preserve">xperienced young people through young people’s Champions Boards. </w:t>
            </w:r>
          </w:p>
        </w:tc>
        <w:tc>
          <w:tcPr>
            <w:tcW w:w="3151" w:type="dxa"/>
            <w:shd w:val="clear" w:color="auto" w:fill="auto"/>
            <w:vAlign w:val="center"/>
          </w:tcPr>
          <w:p w14:paraId="04197D94" w14:textId="77777777" w:rsidR="006229DB" w:rsidRPr="00CB1D10" w:rsidRDefault="006229DB" w:rsidP="007425BB">
            <w:pPr>
              <w:pStyle w:val="Default"/>
              <w:spacing w:before="40" w:after="40" w:line="276" w:lineRule="auto"/>
            </w:pPr>
            <w:r w:rsidRPr="00CB1D10">
              <w:t xml:space="preserve">School and community </w:t>
            </w:r>
          </w:p>
        </w:tc>
      </w:tr>
    </w:tbl>
    <w:p w14:paraId="66B7C0A2" w14:textId="77777777" w:rsidR="00CB1D10" w:rsidRDefault="00CB1D10" w:rsidP="00D1588E">
      <w:pPr>
        <w:sectPr w:rsidR="00CB1D10" w:rsidSect="0049677C">
          <w:pgSz w:w="16838" w:h="11906" w:orient="landscape"/>
          <w:pgMar w:top="1440" w:right="1440" w:bottom="1440" w:left="1440" w:header="708" w:footer="708" w:gutter="0"/>
          <w:cols w:space="708"/>
          <w:docGrid w:linePitch="360"/>
        </w:sectPr>
      </w:pPr>
    </w:p>
    <w:p w14:paraId="2A357C11" w14:textId="7328E0AF" w:rsidR="00D1588E" w:rsidRPr="007425BB" w:rsidRDefault="00D1588E" w:rsidP="00D1588E">
      <w:pPr>
        <w:pStyle w:val="Heading3"/>
        <w:rPr>
          <w:rFonts w:cs="Arial"/>
          <w:b w:val="0"/>
          <w:bCs/>
          <w:color w:val="273591"/>
          <w:sz w:val="28"/>
          <w:szCs w:val="28"/>
        </w:rPr>
      </w:pPr>
      <w:bookmarkStart w:id="15" w:name="_Toc157591567"/>
      <w:r w:rsidRPr="007425BB">
        <w:rPr>
          <w:rFonts w:cs="Arial"/>
          <w:bCs/>
          <w:color w:val="273591"/>
          <w:sz w:val="28"/>
          <w:szCs w:val="28"/>
        </w:rPr>
        <w:lastRenderedPageBreak/>
        <w:t>Commitment 4: Care</w:t>
      </w:r>
      <w:r w:rsidR="00BA2ADA" w:rsidRPr="007425BB">
        <w:rPr>
          <w:rFonts w:cs="Arial"/>
          <w:bCs/>
          <w:color w:val="273591"/>
          <w:sz w:val="28"/>
          <w:szCs w:val="28"/>
        </w:rPr>
        <w:t xml:space="preserve"> E</w:t>
      </w:r>
      <w:r w:rsidRPr="007425BB">
        <w:rPr>
          <w:rFonts w:cs="Arial"/>
          <w:bCs/>
          <w:color w:val="273591"/>
          <w:sz w:val="28"/>
          <w:szCs w:val="28"/>
        </w:rPr>
        <w:t xml:space="preserve">xperienced young people will have improved access to career and development opportunities in </w:t>
      </w:r>
      <w:proofErr w:type="spellStart"/>
      <w:r w:rsidRPr="007425BB">
        <w:rPr>
          <w:rFonts w:cs="Arial"/>
          <w:bCs/>
          <w:color w:val="273591"/>
          <w:sz w:val="28"/>
          <w:szCs w:val="28"/>
        </w:rPr>
        <w:t>sportscotland</w:t>
      </w:r>
      <w:proofErr w:type="spellEnd"/>
      <w:r w:rsidRPr="007425BB">
        <w:rPr>
          <w:rFonts w:cs="Arial"/>
          <w:bCs/>
          <w:color w:val="273591"/>
          <w:sz w:val="28"/>
          <w:szCs w:val="28"/>
        </w:rPr>
        <w:t>.</w:t>
      </w:r>
      <w:bookmarkEnd w:id="15"/>
    </w:p>
    <w:tbl>
      <w:tblPr>
        <w:tblStyle w:val="TableGrid"/>
        <w:tblW w:w="0" w:type="auto"/>
        <w:jc w:val="center"/>
        <w:tblLook w:val="04A0" w:firstRow="1" w:lastRow="0" w:firstColumn="1" w:lastColumn="0" w:noHBand="0" w:noVBand="1"/>
      </w:tblPr>
      <w:tblGrid>
        <w:gridCol w:w="10834"/>
        <w:gridCol w:w="3114"/>
      </w:tblGrid>
      <w:tr w:rsidR="006229DB" w:rsidRPr="00F20AE5" w14:paraId="63B18987" w14:textId="77777777" w:rsidTr="00FC30CE">
        <w:trPr>
          <w:jc w:val="center"/>
        </w:trPr>
        <w:tc>
          <w:tcPr>
            <w:tcW w:w="11023" w:type="dxa"/>
            <w:shd w:val="clear" w:color="auto" w:fill="002060"/>
            <w:vAlign w:val="center"/>
          </w:tcPr>
          <w:p w14:paraId="60E57370" w14:textId="77777777" w:rsidR="006229DB" w:rsidRPr="00CB1D10" w:rsidRDefault="006229DB" w:rsidP="00CB1D10">
            <w:pPr>
              <w:spacing w:after="60" w:line="276" w:lineRule="auto"/>
              <w:rPr>
                <w:rFonts w:ascii="Arial" w:hAnsi="Arial" w:cs="Arial"/>
                <w:b/>
                <w:bCs/>
              </w:rPr>
            </w:pPr>
            <w:r w:rsidRPr="00CB1D10">
              <w:rPr>
                <w:rFonts w:ascii="Arial" w:hAnsi="Arial" w:cs="Arial"/>
                <w:b/>
                <w:bCs/>
              </w:rPr>
              <w:t xml:space="preserve">We Will: </w:t>
            </w:r>
          </w:p>
        </w:tc>
        <w:tc>
          <w:tcPr>
            <w:tcW w:w="3151" w:type="dxa"/>
            <w:shd w:val="clear" w:color="auto" w:fill="002060"/>
            <w:vAlign w:val="center"/>
          </w:tcPr>
          <w:p w14:paraId="5D8A72AB" w14:textId="77777777" w:rsidR="006229DB" w:rsidRPr="00CB1D10" w:rsidRDefault="006229DB" w:rsidP="00CB1D10">
            <w:pPr>
              <w:spacing w:after="60" w:line="276" w:lineRule="auto"/>
              <w:rPr>
                <w:rFonts w:ascii="Arial" w:hAnsi="Arial" w:cs="Arial"/>
                <w:b/>
                <w:bCs/>
              </w:rPr>
            </w:pPr>
            <w:r w:rsidRPr="00CB1D10">
              <w:rPr>
                <w:rFonts w:ascii="Arial" w:hAnsi="Arial" w:cs="Arial"/>
                <w:b/>
                <w:bCs/>
              </w:rPr>
              <w:t>Business area</w:t>
            </w:r>
          </w:p>
        </w:tc>
      </w:tr>
      <w:tr w:rsidR="006229DB" w:rsidRPr="00F20AE5" w14:paraId="531B9946" w14:textId="77777777" w:rsidTr="007425BB">
        <w:trPr>
          <w:trHeight w:val="695"/>
          <w:jc w:val="center"/>
        </w:trPr>
        <w:tc>
          <w:tcPr>
            <w:tcW w:w="11023" w:type="dxa"/>
            <w:shd w:val="clear" w:color="auto" w:fill="auto"/>
            <w:vAlign w:val="center"/>
          </w:tcPr>
          <w:p w14:paraId="2CF5FBFA" w14:textId="0246063F" w:rsidR="006229DB" w:rsidRPr="00CB1D10" w:rsidRDefault="006229DB" w:rsidP="007425BB">
            <w:pPr>
              <w:pStyle w:val="Default"/>
              <w:spacing w:after="60" w:line="276" w:lineRule="auto"/>
            </w:pPr>
            <w:r w:rsidRPr="00CB1D10">
              <w:t xml:space="preserve">Explore employment opportunities and support that we can provide to </w:t>
            </w:r>
            <w:r w:rsidR="00BA2ADA">
              <w:t>C</w:t>
            </w:r>
            <w:r w:rsidRPr="00CB1D10">
              <w:t>are</w:t>
            </w:r>
            <w:r w:rsidR="00BA2ADA">
              <w:t xml:space="preserve"> E</w:t>
            </w:r>
            <w:r w:rsidRPr="00CB1D10">
              <w:t>xperienced young people through the work and education programme.</w:t>
            </w:r>
          </w:p>
        </w:tc>
        <w:tc>
          <w:tcPr>
            <w:tcW w:w="3151" w:type="dxa"/>
            <w:vAlign w:val="center"/>
          </w:tcPr>
          <w:p w14:paraId="73D069ED" w14:textId="77777777" w:rsidR="006229DB" w:rsidRPr="00CB1D10" w:rsidRDefault="006229DB" w:rsidP="007425BB">
            <w:pPr>
              <w:pStyle w:val="Default"/>
              <w:spacing w:after="60" w:line="276" w:lineRule="auto"/>
            </w:pPr>
            <w:r w:rsidRPr="00CB1D10">
              <w:t xml:space="preserve">Human resources </w:t>
            </w:r>
          </w:p>
        </w:tc>
      </w:tr>
      <w:tr w:rsidR="006229DB" w:rsidRPr="00F20AE5" w14:paraId="743422F4" w14:textId="77777777" w:rsidTr="007425BB">
        <w:trPr>
          <w:trHeight w:val="695"/>
          <w:jc w:val="center"/>
        </w:trPr>
        <w:tc>
          <w:tcPr>
            <w:tcW w:w="11023" w:type="dxa"/>
            <w:shd w:val="clear" w:color="auto" w:fill="auto"/>
            <w:vAlign w:val="center"/>
          </w:tcPr>
          <w:p w14:paraId="64D3E719" w14:textId="4799E4A5" w:rsidR="006229DB" w:rsidRPr="00CB1D10" w:rsidRDefault="006229DB" w:rsidP="007425BB">
            <w:pPr>
              <w:pStyle w:val="Default"/>
              <w:spacing w:after="60" w:line="276" w:lineRule="auto"/>
            </w:pPr>
            <w:r w:rsidRPr="00CB1D10">
              <w:t xml:space="preserve">Work with other </w:t>
            </w:r>
            <w:r w:rsidR="000F5CE6">
              <w:t>C</w:t>
            </w:r>
            <w:r w:rsidRPr="00CB1D10">
              <w:t xml:space="preserve">orporate </w:t>
            </w:r>
            <w:r w:rsidR="000F5CE6">
              <w:t>P</w:t>
            </w:r>
            <w:r w:rsidRPr="00CB1D10">
              <w:t xml:space="preserve">arents to share learning and best practice for recruiting and employing </w:t>
            </w:r>
            <w:r w:rsidR="00BA2ADA">
              <w:t>C</w:t>
            </w:r>
            <w:r w:rsidRPr="00CB1D10">
              <w:t>are</w:t>
            </w:r>
            <w:r w:rsidR="00BA2ADA">
              <w:t xml:space="preserve"> E</w:t>
            </w:r>
            <w:r w:rsidRPr="00CB1D10">
              <w:t xml:space="preserve">xperienced young people. </w:t>
            </w:r>
          </w:p>
        </w:tc>
        <w:tc>
          <w:tcPr>
            <w:tcW w:w="3151" w:type="dxa"/>
            <w:vAlign w:val="center"/>
          </w:tcPr>
          <w:p w14:paraId="30558DAA" w14:textId="77777777" w:rsidR="006229DB" w:rsidRPr="00CB1D10" w:rsidRDefault="006229DB" w:rsidP="007425BB">
            <w:pPr>
              <w:pStyle w:val="Default"/>
              <w:spacing w:after="60" w:line="276" w:lineRule="auto"/>
            </w:pPr>
            <w:r w:rsidRPr="00CB1D10">
              <w:t xml:space="preserve">Human resources </w:t>
            </w:r>
          </w:p>
        </w:tc>
      </w:tr>
      <w:tr w:rsidR="006229DB" w:rsidRPr="00F20AE5" w14:paraId="560F124D" w14:textId="77777777" w:rsidTr="007425BB">
        <w:trPr>
          <w:trHeight w:val="695"/>
          <w:jc w:val="center"/>
        </w:trPr>
        <w:tc>
          <w:tcPr>
            <w:tcW w:w="11023" w:type="dxa"/>
            <w:shd w:val="clear" w:color="auto" w:fill="auto"/>
            <w:vAlign w:val="center"/>
          </w:tcPr>
          <w:p w14:paraId="0F2DE993" w14:textId="7BB024FF" w:rsidR="006229DB" w:rsidRPr="00CB1D10" w:rsidRDefault="006229DB" w:rsidP="007425BB">
            <w:pPr>
              <w:pStyle w:val="Default"/>
              <w:spacing w:after="60" w:line="276" w:lineRule="auto"/>
            </w:pPr>
            <w:r w:rsidRPr="00CB1D10">
              <w:t>Work with Who</w:t>
            </w:r>
            <w:r w:rsidR="00005699">
              <w:t xml:space="preserve"> </w:t>
            </w:r>
            <w:r w:rsidRPr="00CB1D10">
              <w:t xml:space="preserve">Cares? Scotland to support recruitment of </w:t>
            </w:r>
            <w:r w:rsidR="00BA2ADA">
              <w:t>C</w:t>
            </w:r>
            <w:r w:rsidRPr="00CB1D10">
              <w:t>are</w:t>
            </w:r>
            <w:r w:rsidR="00BA2ADA">
              <w:t xml:space="preserve"> E</w:t>
            </w:r>
            <w:r w:rsidRPr="00CB1D10">
              <w:t xml:space="preserve">xperienced young people. </w:t>
            </w:r>
          </w:p>
        </w:tc>
        <w:tc>
          <w:tcPr>
            <w:tcW w:w="3151" w:type="dxa"/>
            <w:vAlign w:val="center"/>
          </w:tcPr>
          <w:p w14:paraId="6F66547D" w14:textId="77777777" w:rsidR="006229DB" w:rsidRPr="00CB1D10" w:rsidRDefault="006229DB" w:rsidP="007425BB">
            <w:pPr>
              <w:pStyle w:val="Default"/>
              <w:spacing w:after="60" w:line="276" w:lineRule="auto"/>
            </w:pPr>
            <w:r w:rsidRPr="00CB1D10">
              <w:t xml:space="preserve">Human resources </w:t>
            </w:r>
          </w:p>
        </w:tc>
      </w:tr>
      <w:tr w:rsidR="006229DB" w:rsidRPr="00F20AE5" w14:paraId="4F8DCC7A" w14:textId="77777777" w:rsidTr="007425BB">
        <w:trPr>
          <w:trHeight w:val="695"/>
          <w:jc w:val="center"/>
        </w:trPr>
        <w:tc>
          <w:tcPr>
            <w:tcW w:w="11023" w:type="dxa"/>
            <w:shd w:val="clear" w:color="auto" w:fill="auto"/>
            <w:vAlign w:val="center"/>
          </w:tcPr>
          <w:p w14:paraId="1B3E03EB" w14:textId="21DDF479" w:rsidR="006229DB" w:rsidRPr="00CB1D10" w:rsidRDefault="006229DB" w:rsidP="007425BB">
            <w:pPr>
              <w:pStyle w:val="Default"/>
              <w:spacing w:after="60" w:line="276" w:lineRule="auto"/>
            </w:pPr>
            <w:r w:rsidRPr="00CB1D10">
              <w:t xml:space="preserve">Establish new partnerships with the Robertson Trust and other related partners to offer internship opportunities to </w:t>
            </w:r>
            <w:r w:rsidR="00BA2ADA">
              <w:t>C</w:t>
            </w:r>
            <w:r w:rsidRPr="00CB1D10">
              <w:t xml:space="preserve">are </w:t>
            </w:r>
            <w:r w:rsidR="00BA2ADA">
              <w:t>E</w:t>
            </w:r>
            <w:r w:rsidRPr="00CB1D10">
              <w:t xml:space="preserve">xperienced young people. </w:t>
            </w:r>
          </w:p>
        </w:tc>
        <w:tc>
          <w:tcPr>
            <w:tcW w:w="3151" w:type="dxa"/>
            <w:shd w:val="clear" w:color="auto" w:fill="auto"/>
            <w:vAlign w:val="center"/>
          </w:tcPr>
          <w:p w14:paraId="35291016" w14:textId="77777777" w:rsidR="006229DB" w:rsidRPr="00CB1D10" w:rsidRDefault="006229DB" w:rsidP="007425BB">
            <w:pPr>
              <w:pStyle w:val="Default"/>
              <w:spacing w:after="60" w:line="276" w:lineRule="auto"/>
            </w:pPr>
            <w:r w:rsidRPr="00CB1D10">
              <w:t>Human resources</w:t>
            </w:r>
          </w:p>
        </w:tc>
      </w:tr>
      <w:tr w:rsidR="006229DB" w:rsidRPr="00F20AE5" w14:paraId="697823C8" w14:textId="77777777" w:rsidTr="007425BB">
        <w:trPr>
          <w:trHeight w:val="695"/>
          <w:jc w:val="center"/>
        </w:trPr>
        <w:tc>
          <w:tcPr>
            <w:tcW w:w="11023" w:type="dxa"/>
            <w:shd w:val="clear" w:color="auto" w:fill="auto"/>
            <w:vAlign w:val="center"/>
          </w:tcPr>
          <w:p w14:paraId="0DEA535E" w14:textId="1AD2E87D" w:rsidR="006229DB" w:rsidRPr="00CB1D10" w:rsidRDefault="007425BB" w:rsidP="007425BB">
            <w:pPr>
              <w:pStyle w:val="Default"/>
              <w:spacing w:after="60" w:line="276" w:lineRule="auto"/>
            </w:pPr>
            <w:r>
              <w:t>Gather</w:t>
            </w:r>
            <w:r w:rsidR="006229DB" w:rsidRPr="00CB1D10">
              <w:t xml:space="preserve"> feedback from </w:t>
            </w:r>
            <w:r w:rsidR="00954A5D">
              <w:t>C</w:t>
            </w:r>
            <w:r w:rsidR="006229DB" w:rsidRPr="00CB1D10">
              <w:t xml:space="preserve">are </w:t>
            </w:r>
            <w:r w:rsidR="00954A5D">
              <w:t>E</w:t>
            </w:r>
            <w:r w:rsidR="006229DB" w:rsidRPr="00CB1D10">
              <w:t xml:space="preserve">xperienced candidates on their views of our recruitment processes. </w:t>
            </w:r>
          </w:p>
        </w:tc>
        <w:tc>
          <w:tcPr>
            <w:tcW w:w="3151" w:type="dxa"/>
            <w:shd w:val="clear" w:color="auto" w:fill="auto"/>
            <w:vAlign w:val="center"/>
          </w:tcPr>
          <w:p w14:paraId="718CF7F7" w14:textId="77777777" w:rsidR="006229DB" w:rsidRPr="00CB1D10" w:rsidRDefault="006229DB" w:rsidP="007425BB">
            <w:pPr>
              <w:pStyle w:val="Default"/>
              <w:spacing w:after="60" w:line="276" w:lineRule="auto"/>
            </w:pPr>
            <w:r w:rsidRPr="00CB1D10">
              <w:t>Human resources</w:t>
            </w:r>
          </w:p>
        </w:tc>
      </w:tr>
    </w:tbl>
    <w:p w14:paraId="44343939" w14:textId="77777777" w:rsidR="00D65079" w:rsidRDefault="00D65079" w:rsidP="00B340AB">
      <w:pPr>
        <w:spacing w:line="360" w:lineRule="auto"/>
      </w:pPr>
    </w:p>
    <w:sectPr w:rsidR="00D65079" w:rsidSect="0049677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958E" w14:textId="77777777" w:rsidR="00B901A7" w:rsidRDefault="00B901A7" w:rsidP="00F74AB9">
      <w:r>
        <w:separator/>
      </w:r>
    </w:p>
  </w:endnote>
  <w:endnote w:type="continuationSeparator" w:id="0">
    <w:p w14:paraId="67529542" w14:textId="77777777" w:rsidR="00B901A7" w:rsidRDefault="00B901A7" w:rsidP="00F74AB9">
      <w:r>
        <w:continuationSeparator/>
      </w:r>
    </w:p>
  </w:endnote>
  <w:endnote w:type="continuationNotice" w:id="1">
    <w:p w14:paraId="1651BE38" w14:textId="77777777" w:rsidR="00B901A7" w:rsidRDefault="00B90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049784"/>
      <w:docPartObj>
        <w:docPartGallery w:val="Page Numbers (Bottom of Page)"/>
        <w:docPartUnique/>
      </w:docPartObj>
    </w:sdtPr>
    <w:sdtEndPr>
      <w:rPr>
        <w:rFonts w:ascii="Arial" w:hAnsi="Arial" w:cs="Arial"/>
        <w:noProof/>
      </w:rPr>
    </w:sdtEndPr>
    <w:sdtContent>
      <w:p w14:paraId="45210D4B" w14:textId="6BFF7A8F" w:rsidR="00DD1DDB" w:rsidRPr="00DD1DDB" w:rsidRDefault="00DD1DDB">
        <w:pPr>
          <w:pStyle w:val="Footer"/>
          <w:jc w:val="right"/>
          <w:rPr>
            <w:rFonts w:ascii="Arial" w:hAnsi="Arial" w:cs="Arial"/>
          </w:rPr>
        </w:pPr>
        <w:r w:rsidRPr="00DD1DDB">
          <w:rPr>
            <w:rFonts w:ascii="Arial" w:hAnsi="Arial" w:cs="Arial"/>
          </w:rPr>
          <w:fldChar w:fldCharType="begin"/>
        </w:r>
        <w:r w:rsidRPr="00DD1DDB">
          <w:rPr>
            <w:rFonts w:ascii="Arial" w:hAnsi="Arial" w:cs="Arial"/>
          </w:rPr>
          <w:instrText xml:space="preserve"> PAGE   \* MERGEFORMAT </w:instrText>
        </w:r>
        <w:r w:rsidRPr="00DD1DDB">
          <w:rPr>
            <w:rFonts w:ascii="Arial" w:hAnsi="Arial" w:cs="Arial"/>
          </w:rPr>
          <w:fldChar w:fldCharType="separate"/>
        </w:r>
        <w:r w:rsidRPr="00DD1DDB">
          <w:rPr>
            <w:rFonts w:ascii="Arial" w:hAnsi="Arial" w:cs="Arial"/>
            <w:noProof/>
          </w:rPr>
          <w:t>2</w:t>
        </w:r>
        <w:r w:rsidRPr="00DD1DDB">
          <w:rPr>
            <w:rFonts w:ascii="Arial" w:hAnsi="Arial" w:cs="Arial"/>
            <w:noProof/>
          </w:rPr>
          <w:fldChar w:fldCharType="end"/>
        </w:r>
      </w:p>
    </w:sdtContent>
  </w:sdt>
  <w:p w14:paraId="053CB157" w14:textId="77777777" w:rsidR="00DD1DDB" w:rsidRDefault="00DD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E032" w14:textId="77777777" w:rsidR="00B901A7" w:rsidRDefault="00B901A7" w:rsidP="00F74AB9">
      <w:r>
        <w:separator/>
      </w:r>
    </w:p>
  </w:footnote>
  <w:footnote w:type="continuationSeparator" w:id="0">
    <w:p w14:paraId="1D812F66" w14:textId="77777777" w:rsidR="00B901A7" w:rsidRDefault="00B901A7" w:rsidP="00F74AB9">
      <w:r>
        <w:continuationSeparator/>
      </w:r>
    </w:p>
  </w:footnote>
  <w:footnote w:type="continuationNotice" w:id="1">
    <w:p w14:paraId="3966E877" w14:textId="77777777" w:rsidR="00B901A7" w:rsidRDefault="00B901A7"/>
  </w:footnote>
  <w:footnote w:id="2">
    <w:p w14:paraId="28E8C77A" w14:textId="77777777" w:rsidR="00DD1DDB" w:rsidRPr="00E852C1" w:rsidRDefault="00DD1DDB" w:rsidP="00DD1DDB">
      <w:pPr>
        <w:pStyle w:val="FootnoteText"/>
        <w:rPr>
          <w:lang w:val="en-GB"/>
        </w:rPr>
      </w:pPr>
      <w:r w:rsidRPr="009E6A54">
        <w:rPr>
          <w:rStyle w:val="FootnoteReference"/>
        </w:rPr>
        <w:footnoteRef/>
      </w:r>
      <w:r w:rsidRPr="009E6A54">
        <w:t xml:space="preserve"> </w:t>
      </w:r>
      <w:hyperlink r:id="rId1" w:history="1">
        <w:r w:rsidRPr="009E6A54">
          <w:rPr>
            <w:rStyle w:val="Hyperlink"/>
          </w:rPr>
          <w:t>Statutory guidance on Part 9 (Corporate Parenting) of the Children and Young People (Scotland) Act 2014 - gov.scot (www.gov.scot)</w:t>
        </w:r>
      </w:hyperlink>
    </w:p>
  </w:footnote>
  <w:footnote w:id="3">
    <w:p w14:paraId="70BF2911" w14:textId="6EF77D2B" w:rsidR="009F4264" w:rsidRPr="009F4264" w:rsidRDefault="009F4264">
      <w:pPr>
        <w:pStyle w:val="FootnoteText"/>
        <w:rPr>
          <w:lang w:val="en-GB"/>
        </w:rPr>
      </w:pPr>
      <w:r>
        <w:rPr>
          <w:rStyle w:val="FootnoteReference"/>
        </w:rPr>
        <w:footnoteRef/>
      </w:r>
      <w:r>
        <w:t xml:space="preserve"> </w:t>
      </w:r>
      <w:r w:rsidRPr="00FC30CE">
        <w:rPr>
          <w:rFonts w:eastAsiaTheme="minorEastAsia" w:cs="Arial"/>
        </w:rPr>
        <w:t>Children and Young People (Scotland) Act 2014</w:t>
      </w:r>
    </w:p>
  </w:footnote>
  <w:footnote w:id="4">
    <w:p w14:paraId="7E103702" w14:textId="06D3F509" w:rsidR="00834356" w:rsidRPr="00DD1DDB" w:rsidRDefault="00834356" w:rsidP="00834356">
      <w:pPr>
        <w:pStyle w:val="FootnoteText"/>
        <w:rPr>
          <w:lang w:val="en-GB"/>
        </w:rPr>
      </w:pPr>
      <w:r>
        <w:rPr>
          <w:rStyle w:val="FootnoteReference"/>
        </w:rPr>
        <w:footnoteRef/>
      </w:r>
      <w:r>
        <w:t xml:space="preserve"> </w:t>
      </w:r>
      <w:hyperlink r:id="rId2" w:history="1">
        <w:r w:rsidR="00B6508E">
          <w:rPr>
            <w:rStyle w:val="Hyperlink"/>
          </w:rPr>
          <w:t>About the promise</w:t>
        </w:r>
      </w:hyperlink>
    </w:p>
  </w:footnote>
  <w:footnote w:id="5">
    <w:p w14:paraId="4D7148B2" w14:textId="6AD711AA" w:rsidR="00DD1DDB" w:rsidRPr="00DD1DDB" w:rsidRDefault="00DD1DDB">
      <w:pPr>
        <w:pStyle w:val="FootnoteText"/>
        <w:rPr>
          <w:lang w:val="en-GB"/>
        </w:rPr>
      </w:pPr>
      <w:r>
        <w:rPr>
          <w:rStyle w:val="FootnoteReference"/>
        </w:rPr>
        <w:footnoteRef/>
      </w:r>
      <w:r>
        <w:t xml:space="preserve"> </w:t>
      </w:r>
      <w:hyperlink r:id="rId3" w:history="1">
        <w:r>
          <w:rPr>
            <w:rStyle w:val="Hyperlink"/>
          </w:rPr>
          <w:t>UN Convention on the Rights of the Child - UNICEF UK</w:t>
        </w:r>
      </w:hyperlink>
    </w:p>
  </w:footnote>
</w:footnotes>
</file>

<file path=word/intelligence2.xml><?xml version="1.0" encoding="utf-8"?>
<int2:intelligence xmlns:int2="http://schemas.microsoft.com/office/intelligence/2020/intelligence" xmlns:oel="http://schemas.microsoft.com/office/2019/extlst">
  <int2:observations>
    <int2:bookmark int2:bookmarkName="_Int_YmRoH8xw" int2:invalidationBookmarkName="" int2:hashCode="F4O/hPfypCW8er" int2:id="6vjOEU8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F73"/>
    <w:multiLevelType w:val="hybridMultilevel"/>
    <w:tmpl w:val="6182295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5B11743"/>
    <w:multiLevelType w:val="hybridMultilevel"/>
    <w:tmpl w:val="8EC488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F5394"/>
    <w:multiLevelType w:val="hybridMultilevel"/>
    <w:tmpl w:val="16C0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97612"/>
    <w:multiLevelType w:val="multilevel"/>
    <w:tmpl w:val="B31A5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F481A"/>
    <w:multiLevelType w:val="hybridMultilevel"/>
    <w:tmpl w:val="AE78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E48C4"/>
    <w:multiLevelType w:val="hybridMultilevel"/>
    <w:tmpl w:val="73D083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D00660"/>
    <w:multiLevelType w:val="hybridMultilevel"/>
    <w:tmpl w:val="95961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0677AE6"/>
    <w:multiLevelType w:val="hybridMultilevel"/>
    <w:tmpl w:val="36A60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A277F"/>
    <w:multiLevelType w:val="hybridMultilevel"/>
    <w:tmpl w:val="8EC488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C247C"/>
    <w:multiLevelType w:val="hybridMultilevel"/>
    <w:tmpl w:val="AC22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113D1"/>
    <w:multiLevelType w:val="hybridMultilevel"/>
    <w:tmpl w:val="D978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612B5"/>
    <w:multiLevelType w:val="hybridMultilevel"/>
    <w:tmpl w:val="C95EA37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E673EE"/>
    <w:multiLevelType w:val="hybridMultilevel"/>
    <w:tmpl w:val="896A4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E6244"/>
    <w:multiLevelType w:val="hybridMultilevel"/>
    <w:tmpl w:val="3690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16E7F"/>
    <w:multiLevelType w:val="hybridMultilevel"/>
    <w:tmpl w:val="8DFA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912695"/>
    <w:multiLevelType w:val="hybridMultilevel"/>
    <w:tmpl w:val="DD06D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550EBB"/>
    <w:multiLevelType w:val="hybridMultilevel"/>
    <w:tmpl w:val="7FE8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9727C"/>
    <w:multiLevelType w:val="hybridMultilevel"/>
    <w:tmpl w:val="909C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9D2123"/>
    <w:multiLevelType w:val="hybridMultilevel"/>
    <w:tmpl w:val="F1C2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F9C1DFE"/>
    <w:multiLevelType w:val="hybridMultilevel"/>
    <w:tmpl w:val="B908088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27C6B9B"/>
    <w:multiLevelType w:val="hybridMultilevel"/>
    <w:tmpl w:val="B634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453F56"/>
    <w:multiLevelType w:val="hybridMultilevel"/>
    <w:tmpl w:val="F8545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59713D"/>
    <w:multiLevelType w:val="hybridMultilevel"/>
    <w:tmpl w:val="E9FE3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F71164"/>
    <w:multiLevelType w:val="hybridMultilevel"/>
    <w:tmpl w:val="9A8A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65F30"/>
    <w:multiLevelType w:val="hybridMultilevel"/>
    <w:tmpl w:val="1924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E418F"/>
    <w:multiLevelType w:val="hybridMultilevel"/>
    <w:tmpl w:val="A2148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1B7D31"/>
    <w:multiLevelType w:val="hybridMultilevel"/>
    <w:tmpl w:val="7D82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A6143"/>
    <w:multiLevelType w:val="hybridMultilevel"/>
    <w:tmpl w:val="1666B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607CF3"/>
    <w:multiLevelType w:val="hybridMultilevel"/>
    <w:tmpl w:val="9D52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C1D47"/>
    <w:multiLevelType w:val="hybridMultilevel"/>
    <w:tmpl w:val="EBE69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086738"/>
    <w:multiLevelType w:val="multilevel"/>
    <w:tmpl w:val="25FA5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FF48E6"/>
    <w:multiLevelType w:val="hybridMultilevel"/>
    <w:tmpl w:val="CC705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0A400C5"/>
    <w:multiLevelType w:val="hybridMultilevel"/>
    <w:tmpl w:val="30A0E41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2806F39"/>
    <w:multiLevelType w:val="hybridMultilevel"/>
    <w:tmpl w:val="4042B3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86D413A"/>
    <w:multiLevelType w:val="multilevel"/>
    <w:tmpl w:val="766A305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83878766">
    <w:abstractNumId w:val="3"/>
  </w:num>
  <w:num w:numId="2" w16cid:durableId="284392455">
    <w:abstractNumId w:val="30"/>
  </w:num>
  <w:num w:numId="3" w16cid:durableId="11306310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6872719">
    <w:abstractNumId w:val="11"/>
  </w:num>
  <w:num w:numId="5" w16cid:durableId="1648970712">
    <w:abstractNumId w:val="19"/>
  </w:num>
  <w:num w:numId="6" w16cid:durableId="1422602145">
    <w:abstractNumId w:val="0"/>
  </w:num>
  <w:num w:numId="7" w16cid:durableId="903638248">
    <w:abstractNumId w:val="24"/>
  </w:num>
  <w:num w:numId="8" w16cid:durableId="475223520">
    <w:abstractNumId w:val="34"/>
  </w:num>
  <w:num w:numId="9" w16cid:durableId="662242173">
    <w:abstractNumId w:val="32"/>
  </w:num>
  <w:num w:numId="10" w16cid:durableId="1723626545">
    <w:abstractNumId w:val="5"/>
  </w:num>
  <w:num w:numId="11" w16cid:durableId="1186561008">
    <w:abstractNumId w:val="1"/>
  </w:num>
  <w:num w:numId="12" w16cid:durableId="2057116466">
    <w:abstractNumId w:val="31"/>
  </w:num>
  <w:num w:numId="13" w16cid:durableId="2001157439">
    <w:abstractNumId w:val="22"/>
  </w:num>
  <w:num w:numId="14" w16cid:durableId="1261262117">
    <w:abstractNumId w:val="6"/>
  </w:num>
  <w:num w:numId="15" w16cid:durableId="406848587">
    <w:abstractNumId w:val="21"/>
  </w:num>
  <w:num w:numId="16" w16cid:durableId="1450322242">
    <w:abstractNumId w:val="15"/>
  </w:num>
  <w:num w:numId="17" w16cid:durableId="1696300433">
    <w:abstractNumId w:val="29"/>
  </w:num>
  <w:num w:numId="18" w16cid:durableId="771317488">
    <w:abstractNumId w:val="8"/>
  </w:num>
  <w:num w:numId="19" w16cid:durableId="1777676436">
    <w:abstractNumId w:val="25"/>
  </w:num>
  <w:num w:numId="20" w16cid:durableId="1127313544">
    <w:abstractNumId w:val="33"/>
  </w:num>
  <w:num w:numId="21" w16cid:durableId="524514029">
    <w:abstractNumId w:val="2"/>
  </w:num>
  <w:num w:numId="22" w16cid:durableId="1372458953">
    <w:abstractNumId w:val="17"/>
  </w:num>
  <w:num w:numId="23" w16cid:durableId="229393604">
    <w:abstractNumId w:val="23"/>
  </w:num>
  <w:num w:numId="24" w16cid:durableId="1246723143">
    <w:abstractNumId w:val="7"/>
  </w:num>
  <w:num w:numId="25" w16cid:durableId="1591238892">
    <w:abstractNumId w:val="9"/>
  </w:num>
  <w:num w:numId="26" w16cid:durableId="1485705229">
    <w:abstractNumId w:val="26"/>
  </w:num>
  <w:num w:numId="27" w16cid:durableId="292030423">
    <w:abstractNumId w:val="18"/>
  </w:num>
  <w:num w:numId="28" w16cid:durableId="557087589">
    <w:abstractNumId w:val="16"/>
  </w:num>
  <w:num w:numId="29" w16cid:durableId="1389114748">
    <w:abstractNumId w:val="10"/>
  </w:num>
  <w:num w:numId="30" w16cid:durableId="801922507">
    <w:abstractNumId w:val="12"/>
  </w:num>
  <w:num w:numId="31" w16cid:durableId="1953241830">
    <w:abstractNumId w:val="20"/>
  </w:num>
  <w:num w:numId="32" w16cid:durableId="398400792">
    <w:abstractNumId w:val="27"/>
  </w:num>
  <w:num w:numId="33" w16cid:durableId="2105682039">
    <w:abstractNumId w:val="4"/>
  </w:num>
  <w:num w:numId="34" w16cid:durableId="316154522">
    <w:abstractNumId w:val="14"/>
  </w:num>
  <w:num w:numId="35" w16cid:durableId="1291593474">
    <w:abstractNumId w:val="13"/>
  </w:num>
  <w:num w:numId="36" w16cid:durableId="18830125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B9"/>
    <w:rsid w:val="00003689"/>
    <w:rsid w:val="00005699"/>
    <w:rsid w:val="000064F3"/>
    <w:rsid w:val="00007A76"/>
    <w:rsid w:val="0001011E"/>
    <w:rsid w:val="0001061A"/>
    <w:rsid w:val="0001061F"/>
    <w:rsid w:val="0001298B"/>
    <w:rsid w:val="00017F45"/>
    <w:rsid w:val="0003001E"/>
    <w:rsid w:val="00034B9D"/>
    <w:rsid w:val="0003607B"/>
    <w:rsid w:val="000465E3"/>
    <w:rsid w:val="00046E1D"/>
    <w:rsid w:val="00054798"/>
    <w:rsid w:val="00064D68"/>
    <w:rsid w:val="00072266"/>
    <w:rsid w:val="000763B2"/>
    <w:rsid w:val="00077880"/>
    <w:rsid w:val="00092C83"/>
    <w:rsid w:val="000936F1"/>
    <w:rsid w:val="000A5B41"/>
    <w:rsid w:val="000B0E4E"/>
    <w:rsid w:val="000B2D65"/>
    <w:rsid w:val="000C1D9E"/>
    <w:rsid w:val="000C203A"/>
    <w:rsid w:val="000C24E0"/>
    <w:rsid w:val="000C71B0"/>
    <w:rsid w:val="000D3D37"/>
    <w:rsid w:val="000D4CB8"/>
    <w:rsid w:val="000F03A1"/>
    <w:rsid w:val="000F2D22"/>
    <w:rsid w:val="000F499D"/>
    <w:rsid w:val="000F5817"/>
    <w:rsid w:val="000F5CB8"/>
    <w:rsid w:val="000F5CE6"/>
    <w:rsid w:val="00100E80"/>
    <w:rsid w:val="00101C22"/>
    <w:rsid w:val="00102A09"/>
    <w:rsid w:val="00114AB3"/>
    <w:rsid w:val="00115649"/>
    <w:rsid w:val="00124DD4"/>
    <w:rsid w:val="001256A1"/>
    <w:rsid w:val="00131D8C"/>
    <w:rsid w:val="00132C8D"/>
    <w:rsid w:val="00142328"/>
    <w:rsid w:val="001436F0"/>
    <w:rsid w:val="00144536"/>
    <w:rsid w:val="001469A0"/>
    <w:rsid w:val="00150DC1"/>
    <w:rsid w:val="00151BA7"/>
    <w:rsid w:val="00152279"/>
    <w:rsid w:val="001574FE"/>
    <w:rsid w:val="00162D3A"/>
    <w:rsid w:val="001636C6"/>
    <w:rsid w:val="00164CAD"/>
    <w:rsid w:val="00172F11"/>
    <w:rsid w:val="0017708F"/>
    <w:rsid w:val="0017793A"/>
    <w:rsid w:val="001A1E84"/>
    <w:rsid w:val="001A311F"/>
    <w:rsid w:val="001A51D1"/>
    <w:rsid w:val="001A55BD"/>
    <w:rsid w:val="001B05F1"/>
    <w:rsid w:val="001B1645"/>
    <w:rsid w:val="001B5833"/>
    <w:rsid w:val="001B633B"/>
    <w:rsid w:val="001C5198"/>
    <w:rsid w:val="001D0BE0"/>
    <w:rsid w:val="001D10F0"/>
    <w:rsid w:val="001D51A9"/>
    <w:rsid w:val="001D7C7A"/>
    <w:rsid w:val="001E19D6"/>
    <w:rsid w:val="001E1B94"/>
    <w:rsid w:val="001E4701"/>
    <w:rsid w:val="001E73B7"/>
    <w:rsid w:val="001F0CCB"/>
    <w:rsid w:val="001F456A"/>
    <w:rsid w:val="00202EE5"/>
    <w:rsid w:val="002147CD"/>
    <w:rsid w:val="00220A7D"/>
    <w:rsid w:val="00223525"/>
    <w:rsid w:val="00227E74"/>
    <w:rsid w:val="00230E36"/>
    <w:rsid w:val="00230F2D"/>
    <w:rsid w:val="002311D9"/>
    <w:rsid w:val="00232FCB"/>
    <w:rsid w:val="00233C0C"/>
    <w:rsid w:val="00235673"/>
    <w:rsid w:val="00236162"/>
    <w:rsid w:val="002378BD"/>
    <w:rsid w:val="00246706"/>
    <w:rsid w:val="00257D74"/>
    <w:rsid w:val="00274AC3"/>
    <w:rsid w:val="00274C9E"/>
    <w:rsid w:val="00281F6B"/>
    <w:rsid w:val="00285524"/>
    <w:rsid w:val="002870F4"/>
    <w:rsid w:val="00290290"/>
    <w:rsid w:val="00291E4B"/>
    <w:rsid w:val="00292548"/>
    <w:rsid w:val="002A0E1A"/>
    <w:rsid w:val="002A133B"/>
    <w:rsid w:val="002A1CE3"/>
    <w:rsid w:val="002A584E"/>
    <w:rsid w:val="002A619F"/>
    <w:rsid w:val="002B27B8"/>
    <w:rsid w:val="002C2E41"/>
    <w:rsid w:val="002C57A5"/>
    <w:rsid w:val="002D0517"/>
    <w:rsid w:val="002D2241"/>
    <w:rsid w:val="002D2C84"/>
    <w:rsid w:val="002E1840"/>
    <w:rsid w:val="002E3577"/>
    <w:rsid w:val="002E6A72"/>
    <w:rsid w:val="002F2B2A"/>
    <w:rsid w:val="002F4A0F"/>
    <w:rsid w:val="003002ED"/>
    <w:rsid w:val="0030112C"/>
    <w:rsid w:val="003023CA"/>
    <w:rsid w:val="00303DB9"/>
    <w:rsid w:val="00310350"/>
    <w:rsid w:val="00311C73"/>
    <w:rsid w:val="00315203"/>
    <w:rsid w:val="003202BE"/>
    <w:rsid w:val="003203FF"/>
    <w:rsid w:val="0032082F"/>
    <w:rsid w:val="003213BE"/>
    <w:rsid w:val="00322963"/>
    <w:rsid w:val="00325C5B"/>
    <w:rsid w:val="003262AF"/>
    <w:rsid w:val="0032683F"/>
    <w:rsid w:val="00334D99"/>
    <w:rsid w:val="00341BAC"/>
    <w:rsid w:val="003464C9"/>
    <w:rsid w:val="00347CA2"/>
    <w:rsid w:val="00347E01"/>
    <w:rsid w:val="00352A39"/>
    <w:rsid w:val="00362229"/>
    <w:rsid w:val="00364C7D"/>
    <w:rsid w:val="0036638F"/>
    <w:rsid w:val="00372907"/>
    <w:rsid w:val="00374765"/>
    <w:rsid w:val="00374AD9"/>
    <w:rsid w:val="003763B6"/>
    <w:rsid w:val="0038784C"/>
    <w:rsid w:val="00393694"/>
    <w:rsid w:val="003A491D"/>
    <w:rsid w:val="003A740F"/>
    <w:rsid w:val="003B0106"/>
    <w:rsid w:val="003B4B5A"/>
    <w:rsid w:val="003C3814"/>
    <w:rsid w:val="003C4922"/>
    <w:rsid w:val="003C6F77"/>
    <w:rsid w:val="003D1854"/>
    <w:rsid w:val="003E10B0"/>
    <w:rsid w:val="003E50BD"/>
    <w:rsid w:val="003E5D51"/>
    <w:rsid w:val="003E62F2"/>
    <w:rsid w:val="003F33B4"/>
    <w:rsid w:val="003F730B"/>
    <w:rsid w:val="00410D43"/>
    <w:rsid w:val="004131A7"/>
    <w:rsid w:val="00413CF1"/>
    <w:rsid w:val="00414F65"/>
    <w:rsid w:val="004162DF"/>
    <w:rsid w:val="00420C16"/>
    <w:rsid w:val="004371F5"/>
    <w:rsid w:val="004373AC"/>
    <w:rsid w:val="00437989"/>
    <w:rsid w:val="004400ED"/>
    <w:rsid w:val="00452DFF"/>
    <w:rsid w:val="00456110"/>
    <w:rsid w:val="00460DD9"/>
    <w:rsid w:val="004621DC"/>
    <w:rsid w:val="004705A7"/>
    <w:rsid w:val="00471FF4"/>
    <w:rsid w:val="00472F28"/>
    <w:rsid w:val="00480A02"/>
    <w:rsid w:val="00480D3C"/>
    <w:rsid w:val="004820D0"/>
    <w:rsid w:val="004952F9"/>
    <w:rsid w:val="00495563"/>
    <w:rsid w:val="0049677C"/>
    <w:rsid w:val="004A1CB4"/>
    <w:rsid w:val="004A249A"/>
    <w:rsid w:val="004A2A00"/>
    <w:rsid w:val="004A3174"/>
    <w:rsid w:val="004A357F"/>
    <w:rsid w:val="004A466B"/>
    <w:rsid w:val="004A665B"/>
    <w:rsid w:val="004A68A3"/>
    <w:rsid w:val="004B17C3"/>
    <w:rsid w:val="004B7A8B"/>
    <w:rsid w:val="004C549D"/>
    <w:rsid w:val="004D4F6C"/>
    <w:rsid w:val="004E6BBE"/>
    <w:rsid w:val="004F722A"/>
    <w:rsid w:val="004F7BCB"/>
    <w:rsid w:val="00500296"/>
    <w:rsid w:val="00503039"/>
    <w:rsid w:val="00503B7E"/>
    <w:rsid w:val="0051159D"/>
    <w:rsid w:val="00512308"/>
    <w:rsid w:val="00520D71"/>
    <w:rsid w:val="00524896"/>
    <w:rsid w:val="005305FB"/>
    <w:rsid w:val="00534C9F"/>
    <w:rsid w:val="0053573B"/>
    <w:rsid w:val="00535EAA"/>
    <w:rsid w:val="00537CEA"/>
    <w:rsid w:val="005405A5"/>
    <w:rsid w:val="005465C0"/>
    <w:rsid w:val="00553556"/>
    <w:rsid w:val="005560BC"/>
    <w:rsid w:val="00557723"/>
    <w:rsid w:val="00560160"/>
    <w:rsid w:val="005606F8"/>
    <w:rsid w:val="00566A03"/>
    <w:rsid w:val="00575F20"/>
    <w:rsid w:val="0058322B"/>
    <w:rsid w:val="00584220"/>
    <w:rsid w:val="005846B1"/>
    <w:rsid w:val="005857D6"/>
    <w:rsid w:val="00593A92"/>
    <w:rsid w:val="00594E02"/>
    <w:rsid w:val="00596E46"/>
    <w:rsid w:val="00597C6B"/>
    <w:rsid w:val="005A756E"/>
    <w:rsid w:val="005B0F0F"/>
    <w:rsid w:val="005B1F7E"/>
    <w:rsid w:val="005B478C"/>
    <w:rsid w:val="005B4E8D"/>
    <w:rsid w:val="005B6C05"/>
    <w:rsid w:val="005D3D92"/>
    <w:rsid w:val="005E423A"/>
    <w:rsid w:val="005E4A4B"/>
    <w:rsid w:val="005F0870"/>
    <w:rsid w:val="005F23F2"/>
    <w:rsid w:val="005F3BE0"/>
    <w:rsid w:val="005F3C58"/>
    <w:rsid w:val="00601B55"/>
    <w:rsid w:val="00602BC7"/>
    <w:rsid w:val="0061094E"/>
    <w:rsid w:val="006229DB"/>
    <w:rsid w:val="00636744"/>
    <w:rsid w:val="00640FE1"/>
    <w:rsid w:val="006449D1"/>
    <w:rsid w:val="00652508"/>
    <w:rsid w:val="00663C4F"/>
    <w:rsid w:val="00675B47"/>
    <w:rsid w:val="00675D56"/>
    <w:rsid w:val="00691DC8"/>
    <w:rsid w:val="00696930"/>
    <w:rsid w:val="006A2803"/>
    <w:rsid w:val="006A4248"/>
    <w:rsid w:val="006B6341"/>
    <w:rsid w:val="006C0931"/>
    <w:rsid w:val="006C1D74"/>
    <w:rsid w:val="006C228D"/>
    <w:rsid w:val="006C2816"/>
    <w:rsid w:val="006D3C2F"/>
    <w:rsid w:val="006E0B3E"/>
    <w:rsid w:val="006E143E"/>
    <w:rsid w:val="006E69F2"/>
    <w:rsid w:val="006E6E19"/>
    <w:rsid w:val="006E6ECA"/>
    <w:rsid w:val="006F3458"/>
    <w:rsid w:val="006F4EF7"/>
    <w:rsid w:val="006F6513"/>
    <w:rsid w:val="006F756D"/>
    <w:rsid w:val="00701E95"/>
    <w:rsid w:val="00703D03"/>
    <w:rsid w:val="00711201"/>
    <w:rsid w:val="00716511"/>
    <w:rsid w:val="00725030"/>
    <w:rsid w:val="007268FB"/>
    <w:rsid w:val="00727EC3"/>
    <w:rsid w:val="007347B1"/>
    <w:rsid w:val="007352E6"/>
    <w:rsid w:val="00742105"/>
    <w:rsid w:val="007425BB"/>
    <w:rsid w:val="00745DEF"/>
    <w:rsid w:val="00747A61"/>
    <w:rsid w:val="00750368"/>
    <w:rsid w:val="00754636"/>
    <w:rsid w:val="007548AA"/>
    <w:rsid w:val="007561A8"/>
    <w:rsid w:val="00760AF4"/>
    <w:rsid w:val="00762AC4"/>
    <w:rsid w:val="007642B3"/>
    <w:rsid w:val="007716B8"/>
    <w:rsid w:val="007725F4"/>
    <w:rsid w:val="00775F6A"/>
    <w:rsid w:val="00781AB2"/>
    <w:rsid w:val="00782358"/>
    <w:rsid w:val="0078623B"/>
    <w:rsid w:val="00790322"/>
    <w:rsid w:val="0079104A"/>
    <w:rsid w:val="007967CB"/>
    <w:rsid w:val="007A052B"/>
    <w:rsid w:val="007A06F3"/>
    <w:rsid w:val="007A4792"/>
    <w:rsid w:val="007A72B3"/>
    <w:rsid w:val="007A7657"/>
    <w:rsid w:val="007A7D4D"/>
    <w:rsid w:val="007B570C"/>
    <w:rsid w:val="007B5812"/>
    <w:rsid w:val="007C0E27"/>
    <w:rsid w:val="007C3BB4"/>
    <w:rsid w:val="007C3CE4"/>
    <w:rsid w:val="007C452A"/>
    <w:rsid w:val="007C7797"/>
    <w:rsid w:val="007D3528"/>
    <w:rsid w:val="007D4DA3"/>
    <w:rsid w:val="007D5992"/>
    <w:rsid w:val="007E00A9"/>
    <w:rsid w:val="007E111F"/>
    <w:rsid w:val="007E6BA4"/>
    <w:rsid w:val="007F142F"/>
    <w:rsid w:val="007F4980"/>
    <w:rsid w:val="00805AF0"/>
    <w:rsid w:val="00806219"/>
    <w:rsid w:val="00812B8A"/>
    <w:rsid w:val="00812CA3"/>
    <w:rsid w:val="00813298"/>
    <w:rsid w:val="00814BAB"/>
    <w:rsid w:val="00824A47"/>
    <w:rsid w:val="00827DD3"/>
    <w:rsid w:val="00833A6C"/>
    <w:rsid w:val="00834356"/>
    <w:rsid w:val="00842940"/>
    <w:rsid w:val="00844BBE"/>
    <w:rsid w:val="00845132"/>
    <w:rsid w:val="00845B3F"/>
    <w:rsid w:val="00853BEB"/>
    <w:rsid w:val="0086337D"/>
    <w:rsid w:val="00867BC1"/>
    <w:rsid w:val="00871FC2"/>
    <w:rsid w:val="00871FE5"/>
    <w:rsid w:val="008729E4"/>
    <w:rsid w:val="00872EA8"/>
    <w:rsid w:val="0087385C"/>
    <w:rsid w:val="00877177"/>
    <w:rsid w:val="0088096F"/>
    <w:rsid w:val="00882402"/>
    <w:rsid w:val="00883845"/>
    <w:rsid w:val="00886360"/>
    <w:rsid w:val="0089574C"/>
    <w:rsid w:val="00896450"/>
    <w:rsid w:val="008964FA"/>
    <w:rsid w:val="008966A1"/>
    <w:rsid w:val="008B1B9A"/>
    <w:rsid w:val="008B463F"/>
    <w:rsid w:val="008B5420"/>
    <w:rsid w:val="008B5A14"/>
    <w:rsid w:val="008B7C02"/>
    <w:rsid w:val="008C1B01"/>
    <w:rsid w:val="008D0374"/>
    <w:rsid w:val="008D5CF1"/>
    <w:rsid w:val="008E5A65"/>
    <w:rsid w:val="008F2B24"/>
    <w:rsid w:val="00921C1D"/>
    <w:rsid w:val="00923C0C"/>
    <w:rsid w:val="00927A80"/>
    <w:rsid w:val="00934578"/>
    <w:rsid w:val="0093588B"/>
    <w:rsid w:val="0094272C"/>
    <w:rsid w:val="00943426"/>
    <w:rsid w:val="00943FD1"/>
    <w:rsid w:val="00947EF2"/>
    <w:rsid w:val="0095315C"/>
    <w:rsid w:val="00953D1B"/>
    <w:rsid w:val="00954A5D"/>
    <w:rsid w:val="00963F0C"/>
    <w:rsid w:val="00970882"/>
    <w:rsid w:val="00971159"/>
    <w:rsid w:val="00977BBB"/>
    <w:rsid w:val="009865B5"/>
    <w:rsid w:val="00987CFD"/>
    <w:rsid w:val="009902FC"/>
    <w:rsid w:val="00991C01"/>
    <w:rsid w:val="00991D9D"/>
    <w:rsid w:val="009921FB"/>
    <w:rsid w:val="0099526E"/>
    <w:rsid w:val="009A0FBC"/>
    <w:rsid w:val="009A52DE"/>
    <w:rsid w:val="009C00D5"/>
    <w:rsid w:val="009C092C"/>
    <w:rsid w:val="009C3ECB"/>
    <w:rsid w:val="009C48B3"/>
    <w:rsid w:val="009C5231"/>
    <w:rsid w:val="009D02C3"/>
    <w:rsid w:val="009D2E84"/>
    <w:rsid w:val="009D48A3"/>
    <w:rsid w:val="009D7F74"/>
    <w:rsid w:val="009E6A54"/>
    <w:rsid w:val="009F4264"/>
    <w:rsid w:val="009F60E5"/>
    <w:rsid w:val="00A028DE"/>
    <w:rsid w:val="00A050D5"/>
    <w:rsid w:val="00A055F7"/>
    <w:rsid w:val="00A05F13"/>
    <w:rsid w:val="00A17419"/>
    <w:rsid w:val="00A2099F"/>
    <w:rsid w:val="00A21C71"/>
    <w:rsid w:val="00A22232"/>
    <w:rsid w:val="00A272F5"/>
    <w:rsid w:val="00A274E2"/>
    <w:rsid w:val="00A33A20"/>
    <w:rsid w:val="00A416CE"/>
    <w:rsid w:val="00A423BF"/>
    <w:rsid w:val="00A42456"/>
    <w:rsid w:val="00A6229D"/>
    <w:rsid w:val="00A62684"/>
    <w:rsid w:val="00A62C77"/>
    <w:rsid w:val="00A70954"/>
    <w:rsid w:val="00A73E16"/>
    <w:rsid w:val="00A77D30"/>
    <w:rsid w:val="00A80FF1"/>
    <w:rsid w:val="00A83DFD"/>
    <w:rsid w:val="00A8664B"/>
    <w:rsid w:val="00A87185"/>
    <w:rsid w:val="00A92B6A"/>
    <w:rsid w:val="00AA4042"/>
    <w:rsid w:val="00AA6300"/>
    <w:rsid w:val="00AB3484"/>
    <w:rsid w:val="00AD18FA"/>
    <w:rsid w:val="00AD61C2"/>
    <w:rsid w:val="00AD7BA8"/>
    <w:rsid w:val="00AE6606"/>
    <w:rsid w:val="00AF0758"/>
    <w:rsid w:val="00AF6034"/>
    <w:rsid w:val="00AF6048"/>
    <w:rsid w:val="00B03506"/>
    <w:rsid w:val="00B070A4"/>
    <w:rsid w:val="00B07207"/>
    <w:rsid w:val="00B11761"/>
    <w:rsid w:val="00B27447"/>
    <w:rsid w:val="00B33429"/>
    <w:rsid w:val="00B340AB"/>
    <w:rsid w:val="00B34B14"/>
    <w:rsid w:val="00B412DA"/>
    <w:rsid w:val="00B4600D"/>
    <w:rsid w:val="00B501BB"/>
    <w:rsid w:val="00B52B38"/>
    <w:rsid w:val="00B546D3"/>
    <w:rsid w:val="00B64A42"/>
    <w:rsid w:val="00B6508E"/>
    <w:rsid w:val="00B6773E"/>
    <w:rsid w:val="00B73386"/>
    <w:rsid w:val="00B73A65"/>
    <w:rsid w:val="00B83C9D"/>
    <w:rsid w:val="00B901A7"/>
    <w:rsid w:val="00B93950"/>
    <w:rsid w:val="00BA06DA"/>
    <w:rsid w:val="00BA26A9"/>
    <w:rsid w:val="00BA2ADA"/>
    <w:rsid w:val="00BA557F"/>
    <w:rsid w:val="00BA6241"/>
    <w:rsid w:val="00BA74CF"/>
    <w:rsid w:val="00BB0E86"/>
    <w:rsid w:val="00BB227C"/>
    <w:rsid w:val="00BB3B95"/>
    <w:rsid w:val="00BB5CD5"/>
    <w:rsid w:val="00BB65EC"/>
    <w:rsid w:val="00BC1B0C"/>
    <w:rsid w:val="00BC3CF2"/>
    <w:rsid w:val="00BC3F3A"/>
    <w:rsid w:val="00BC46CD"/>
    <w:rsid w:val="00BD0605"/>
    <w:rsid w:val="00BD2C0F"/>
    <w:rsid w:val="00BD678F"/>
    <w:rsid w:val="00BE1D6E"/>
    <w:rsid w:val="00BE7EE1"/>
    <w:rsid w:val="00BF55A3"/>
    <w:rsid w:val="00C120AB"/>
    <w:rsid w:val="00C2105C"/>
    <w:rsid w:val="00C24E97"/>
    <w:rsid w:val="00C26C04"/>
    <w:rsid w:val="00C304F6"/>
    <w:rsid w:val="00C333FC"/>
    <w:rsid w:val="00C35580"/>
    <w:rsid w:val="00C409D4"/>
    <w:rsid w:val="00C41009"/>
    <w:rsid w:val="00C5007D"/>
    <w:rsid w:val="00C51357"/>
    <w:rsid w:val="00C52D16"/>
    <w:rsid w:val="00C559B9"/>
    <w:rsid w:val="00C6275D"/>
    <w:rsid w:val="00C62E0F"/>
    <w:rsid w:val="00C63ADE"/>
    <w:rsid w:val="00C6600B"/>
    <w:rsid w:val="00C74A61"/>
    <w:rsid w:val="00C85C0C"/>
    <w:rsid w:val="00C97E8F"/>
    <w:rsid w:val="00CA2CDE"/>
    <w:rsid w:val="00CB1D10"/>
    <w:rsid w:val="00CB68C3"/>
    <w:rsid w:val="00CC14B6"/>
    <w:rsid w:val="00CD49A2"/>
    <w:rsid w:val="00CD6F37"/>
    <w:rsid w:val="00CF3605"/>
    <w:rsid w:val="00CF4024"/>
    <w:rsid w:val="00CF70BF"/>
    <w:rsid w:val="00CF78FB"/>
    <w:rsid w:val="00D0173D"/>
    <w:rsid w:val="00D01FDA"/>
    <w:rsid w:val="00D03B91"/>
    <w:rsid w:val="00D05236"/>
    <w:rsid w:val="00D1588E"/>
    <w:rsid w:val="00D173E9"/>
    <w:rsid w:val="00D355B9"/>
    <w:rsid w:val="00D40AC3"/>
    <w:rsid w:val="00D41175"/>
    <w:rsid w:val="00D53D0C"/>
    <w:rsid w:val="00D5481C"/>
    <w:rsid w:val="00D62B23"/>
    <w:rsid w:val="00D630E2"/>
    <w:rsid w:val="00D6361B"/>
    <w:rsid w:val="00D65079"/>
    <w:rsid w:val="00D65BFB"/>
    <w:rsid w:val="00D67EC3"/>
    <w:rsid w:val="00D70DD9"/>
    <w:rsid w:val="00D745C2"/>
    <w:rsid w:val="00D804AF"/>
    <w:rsid w:val="00D81651"/>
    <w:rsid w:val="00D81672"/>
    <w:rsid w:val="00D81880"/>
    <w:rsid w:val="00D8318C"/>
    <w:rsid w:val="00D857BE"/>
    <w:rsid w:val="00D85F1B"/>
    <w:rsid w:val="00D90529"/>
    <w:rsid w:val="00D96BD9"/>
    <w:rsid w:val="00DA2CB3"/>
    <w:rsid w:val="00DA3802"/>
    <w:rsid w:val="00DA56FD"/>
    <w:rsid w:val="00DB2B8E"/>
    <w:rsid w:val="00DB4E17"/>
    <w:rsid w:val="00DB5479"/>
    <w:rsid w:val="00DB54ED"/>
    <w:rsid w:val="00DB6818"/>
    <w:rsid w:val="00DB6F0D"/>
    <w:rsid w:val="00DC3943"/>
    <w:rsid w:val="00DC542A"/>
    <w:rsid w:val="00DC6199"/>
    <w:rsid w:val="00DD1DDB"/>
    <w:rsid w:val="00DD2D1C"/>
    <w:rsid w:val="00DD2DCB"/>
    <w:rsid w:val="00DD465B"/>
    <w:rsid w:val="00DE0978"/>
    <w:rsid w:val="00DE0A86"/>
    <w:rsid w:val="00DE129B"/>
    <w:rsid w:val="00DE1D07"/>
    <w:rsid w:val="00DE5913"/>
    <w:rsid w:val="00DF2BBD"/>
    <w:rsid w:val="00DF695F"/>
    <w:rsid w:val="00E01E45"/>
    <w:rsid w:val="00E03331"/>
    <w:rsid w:val="00E041CF"/>
    <w:rsid w:val="00E1163A"/>
    <w:rsid w:val="00E13320"/>
    <w:rsid w:val="00E15E8B"/>
    <w:rsid w:val="00E1759D"/>
    <w:rsid w:val="00E21E87"/>
    <w:rsid w:val="00E2386C"/>
    <w:rsid w:val="00E2488A"/>
    <w:rsid w:val="00E358EB"/>
    <w:rsid w:val="00E367EB"/>
    <w:rsid w:val="00E36F38"/>
    <w:rsid w:val="00E40A65"/>
    <w:rsid w:val="00E42B91"/>
    <w:rsid w:val="00E42CC3"/>
    <w:rsid w:val="00E436DB"/>
    <w:rsid w:val="00E54697"/>
    <w:rsid w:val="00E56347"/>
    <w:rsid w:val="00E567FA"/>
    <w:rsid w:val="00E63382"/>
    <w:rsid w:val="00E65BFA"/>
    <w:rsid w:val="00E80717"/>
    <w:rsid w:val="00E84D06"/>
    <w:rsid w:val="00E852C1"/>
    <w:rsid w:val="00E92039"/>
    <w:rsid w:val="00EA082A"/>
    <w:rsid w:val="00EA34B0"/>
    <w:rsid w:val="00EA3FB6"/>
    <w:rsid w:val="00EA4949"/>
    <w:rsid w:val="00EB6C64"/>
    <w:rsid w:val="00EB7DE1"/>
    <w:rsid w:val="00EC0E1F"/>
    <w:rsid w:val="00EC349B"/>
    <w:rsid w:val="00EC43C5"/>
    <w:rsid w:val="00EC6F31"/>
    <w:rsid w:val="00ED0605"/>
    <w:rsid w:val="00ED5939"/>
    <w:rsid w:val="00ED59E9"/>
    <w:rsid w:val="00EE5CE4"/>
    <w:rsid w:val="00EF1A93"/>
    <w:rsid w:val="00EF4D80"/>
    <w:rsid w:val="00F00CF3"/>
    <w:rsid w:val="00F12067"/>
    <w:rsid w:val="00F12D58"/>
    <w:rsid w:val="00F1567F"/>
    <w:rsid w:val="00F2071E"/>
    <w:rsid w:val="00F20BD7"/>
    <w:rsid w:val="00F307D9"/>
    <w:rsid w:val="00F30912"/>
    <w:rsid w:val="00F322A8"/>
    <w:rsid w:val="00F32DA1"/>
    <w:rsid w:val="00F32FBD"/>
    <w:rsid w:val="00F33C0D"/>
    <w:rsid w:val="00F34C95"/>
    <w:rsid w:val="00F434AB"/>
    <w:rsid w:val="00F43520"/>
    <w:rsid w:val="00F44844"/>
    <w:rsid w:val="00F5339B"/>
    <w:rsid w:val="00F6061C"/>
    <w:rsid w:val="00F73435"/>
    <w:rsid w:val="00F74AB9"/>
    <w:rsid w:val="00F7691E"/>
    <w:rsid w:val="00F7746E"/>
    <w:rsid w:val="00F859F6"/>
    <w:rsid w:val="00F87112"/>
    <w:rsid w:val="00F907CE"/>
    <w:rsid w:val="00F9263B"/>
    <w:rsid w:val="00F97EF4"/>
    <w:rsid w:val="00FA2984"/>
    <w:rsid w:val="00FA2C92"/>
    <w:rsid w:val="00FA6CBC"/>
    <w:rsid w:val="00FB1ABA"/>
    <w:rsid w:val="00FB1E15"/>
    <w:rsid w:val="00FC10C5"/>
    <w:rsid w:val="00FC30CE"/>
    <w:rsid w:val="00FC3173"/>
    <w:rsid w:val="00FD52F1"/>
    <w:rsid w:val="00FE2AA8"/>
    <w:rsid w:val="00FE7B44"/>
    <w:rsid w:val="00FF0273"/>
    <w:rsid w:val="00FF0752"/>
    <w:rsid w:val="12CCD4B8"/>
    <w:rsid w:val="1468A519"/>
    <w:rsid w:val="3387D25D"/>
    <w:rsid w:val="36B40102"/>
    <w:rsid w:val="393DFA9C"/>
    <w:rsid w:val="3E70A1BE"/>
    <w:rsid w:val="48AC10F8"/>
    <w:rsid w:val="506DBDB6"/>
    <w:rsid w:val="51EA71EA"/>
    <w:rsid w:val="57618E69"/>
    <w:rsid w:val="581A2754"/>
    <w:rsid w:val="5D43F2AB"/>
    <w:rsid w:val="64061A73"/>
    <w:rsid w:val="7137AA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4387A"/>
  <w15:docId w15:val="{B557EEFF-34CB-4999-BE5E-272AF274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AB9"/>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qFormat/>
    <w:rsid w:val="00F74AB9"/>
    <w:pPr>
      <w:spacing w:before="480" w:after="120" w:line="240" w:lineRule="atLeast"/>
      <w:outlineLvl w:val="0"/>
    </w:pPr>
    <w:rPr>
      <w:rFonts w:ascii="Arial" w:eastAsia="Times New Roman" w:hAnsi="Arial" w:cs="Times New Roman"/>
      <w:b/>
      <w:sz w:val="32"/>
      <w:szCs w:val="28"/>
      <w:lang w:val="en-US"/>
    </w:rPr>
  </w:style>
  <w:style w:type="paragraph" w:styleId="Heading2">
    <w:name w:val="heading 2"/>
    <w:next w:val="Normal"/>
    <w:link w:val="Heading2Char"/>
    <w:qFormat/>
    <w:rsid w:val="00F74AB9"/>
    <w:pPr>
      <w:spacing w:before="240" w:after="120" w:line="240" w:lineRule="auto"/>
      <w:outlineLvl w:val="1"/>
    </w:pPr>
    <w:rPr>
      <w:rFonts w:ascii="Arial" w:eastAsia="Times New Roman" w:hAnsi="Arial" w:cs="Times New Roman"/>
      <w:b/>
      <w:sz w:val="26"/>
      <w:szCs w:val="24"/>
      <w:lang w:val="en-US"/>
    </w:rPr>
  </w:style>
  <w:style w:type="paragraph" w:styleId="Heading3">
    <w:name w:val="heading 3"/>
    <w:basedOn w:val="Heading2"/>
    <w:next w:val="Normal"/>
    <w:link w:val="Heading3Char"/>
    <w:qFormat/>
    <w:rsid w:val="00F74AB9"/>
    <w:pPr>
      <w:outlineLvl w:val="2"/>
    </w:pPr>
    <w:rPr>
      <w:sz w:val="22"/>
    </w:rPr>
  </w:style>
  <w:style w:type="paragraph" w:styleId="Heading4">
    <w:name w:val="heading 4"/>
    <w:basedOn w:val="Normal"/>
    <w:next w:val="Normal"/>
    <w:link w:val="Heading4Char"/>
    <w:uiPriority w:val="9"/>
    <w:unhideWhenUsed/>
    <w:qFormat/>
    <w:rsid w:val="00C35580"/>
    <w:pPr>
      <w:keepNext/>
      <w:keepLines/>
      <w:spacing w:before="200"/>
      <w:outlineLvl w:val="3"/>
    </w:pPr>
    <w:rPr>
      <w:rFonts w:asciiTheme="majorHAnsi" w:eastAsiaTheme="majorEastAsia" w:hAnsiTheme="majorHAnsi" w:cstheme="majorBidi"/>
      <w:b/>
      <w:bCs/>
      <w:i/>
      <w:i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AB9"/>
    <w:rPr>
      <w:color w:val="0000FF"/>
      <w:u w:val="single"/>
    </w:rPr>
  </w:style>
  <w:style w:type="character" w:styleId="Emphasis">
    <w:name w:val="Emphasis"/>
    <w:basedOn w:val="DefaultParagraphFont"/>
    <w:uiPriority w:val="20"/>
    <w:qFormat/>
    <w:rsid w:val="00F74AB9"/>
    <w:rPr>
      <w:rFonts w:ascii="Helvetica" w:hAnsi="Helvetica" w:cs="Helvetica" w:hint="default"/>
      <w:b w:val="0"/>
      <w:bCs w:val="0"/>
      <w:i/>
      <w:iCs/>
    </w:rPr>
  </w:style>
  <w:style w:type="paragraph" w:styleId="NormalWeb">
    <w:name w:val="Normal (Web)"/>
    <w:basedOn w:val="Normal"/>
    <w:uiPriority w:val="99"/>
    <w:semiHidden/>
    <w:unhideWhenUsed/>
    <w:rsid w:val="00F74AB9"/>
    <w:pPr>
      <w:spacing w:before="100" w:beforeAutospacing="1" w:after="100" w:afterAutospacing="1"/>
    </w:pPr>
  </w:style>
  <w:style w:type="paragraph" w:styleId="CommentText">
    <w:name w:val="annotation text"/>
    <w:basedOn w:val="Normal"/>
    <w:link w:val="CommentTextChar"/>
    <w:uiPriority w:val="99"/>
    <w:unhideWhenUsed/>
    <w:rsid w:val="00F74AB9"/>
    <w:rPr>
      <w:sz w:val="20"/>
      <w:szCs w:val="20"/>
    </w:rPr>
  </w:style>
  <w:style w:type="character" w:customStyle="1" w:styleId="CommentTextChar">
    <w:name w:val="Comment Text Char"/>
    <w:basedOn w:val="DefaultParagraphFont"/>
    <w:link w:val="CommentText"/>
    <w:uiPriority w:val="99"/>
    <w:rsid w:val="00F74AB9"/>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F74AB9"/>
    <w:rPr>
      <w:noProof/>
      <w:sz w:val="20"/>
      <w:szCs w:val="20"/>
      <w:lang w:val="en-US"/>
    </w:rPr>
  </w:style>
  <w:style w:type="character" w:customStyle="1" w:styleId="BodyTextChar">
    <w:name w:val="Body Text Char"/>
    <w:basedOn w:val="DefaultParagraphFont"/>
    <w:link w:val="BodyText"/>
    <w:uiPriority w:val="99"/>
    <w:semiHidden/>
    <w:rsid w:val="00F74AB9"/>
    <w:rPr>
      <w:rFonts w:ascii="Times New Roman" w:eastAsia="Times New Roman" w:hAnsi="Times New Roman" w:cs="Times New Roman"/>
      <w:noProof/>
      <w:sz w:val="20"/>
      <w:szCs w:val="20"/>
      <w:lang w:val="en-US" w:eastAsia="en-GB"/>
    </w:rPr>
  </w:style>
  <w:style w:type="paragraph" w:styleId="ListParagraph">
    <w:name w:val="List Paragraph"/>
    <w:basedOn w:val="Normal"/>
    <w:uiPriority w:val="34"/>
    <w:qFormat/>
    <w:rsid w:val="00F74AB9"/>
    <w:pPr>
      <w:ind w:left="720"/>
      <w:contextualSpacing/>
    </w:pPr>
  </w:style>
  <w:style w:type="character" w:styleId="CommentReference">
    <w:name w:val="annotation reference"/>
    <w:basedOn w:val="DefaultParagraphFont"/>
    <w:semiHidden/>
    <w:unhideWhenUsed/>
    <w:rsid w:val="00F74AB9"/>
    <w:rPr>
      <w:sz w:val="16"/>
      <w:szCs w:val="16"/>
    </w:rPr>
  </w:style>
  <w:style w:type="character" w:customStyle="1" w:styleId="apple-converted-space">
    <w:name w:val="apple-converted-space"/>
    <w:basedOn w:val="DefaultParagraphFont"/>
    <w:rsid w:val="00F74AB9"/>
  </w:style>
  <w:style w:type="character" w:styleId="Strong">
    <w:name w:val="Strong"/>
    <w:basedOn w:val="DefaultParagraphFont"/>
    <w:uiPriority w:val="22"/>
    <w:qFormat/>
    <w:rsid w:val="00F74AB9"/>
    <w:rPr>
      <w:b/>
      <w:bCs/>
    </w:rPr>
  </w:style>
  <w:style w:type="paragraph" w:styleId="BalloonText">
    <w:name w:val="Balloon Text"/>
    <w:basedOn w:val="Normal"/>
    <w:link w:val="BalloonTextChar"/>
    <w:uiPriority w:val="99"/>
    <w:semiHidden/>
    <w:unhideWhenUsed/>
    <w:rsid w:val="00F74AB9"/>
    <w:rPr>
      <w:rFonts w:ascii="Tahoma" w:hAnsi="Tahoma" w:cs="Tahoma"/>
      <w:sz w:val="16"/>
      <w:szCs w:val="16"/>
    </w:rPr>
  </w:style>
  <w:style w:type="character" w:customStyle="1" w:styleId="BalloonTextChar">
    <w:name w:val="Balloon Text Char"/>
    <w:basedOn w:val="DefaultParagraphFont"/>
    <w:link w:val="BalloonText"/>
    <w:uiPriority w:val="99"/>
    <w:semiHidden/>
    <w:rsid w:val="00F74AB9"/>
    <w:rPr>
      <w:rFonts w:ascii="Tahoma" w:eastAsia="Times New Roman" w:hAnsi="Tahoma" w:cs="Tahoma"/>
      <w:sz w:val="16"/>
      <w:szCs w:val="16"/>
      <w:lang w:eastAsia="en-GB"/>
    </w:rPr>
  </w:style>
  <w:style w:type="character" w:customStyle="1" w:styleId="Heading1Char">
    <w:name w:val="Heading 1 Char"/>
    <w:basedOn w:val="DefaultParagraphFont"/>
    <w:link w:val="Heading1"/>
    <w:rsid w:val="00F74AB9"/>
    <w:rPr>
      <w:rFonts w:ascii="Arial" w:eastAsia="Times New Roman" w:hAnsi="Arial" w:cs="Times New Roman"/>
      <w:b/>
      <w:sz w:val="32"/>
      <w:szCs w:val="28"/>
      <w:lang w:val="en-US"/>
    </w:rPr>
  </w:style>
  <w:style w:type="character" w:customStyle="1" w:styleId="Heading2Char">
    <w:name w:val="Heading 2 Char"/>
    <w:basedOn w:val="DefaultParagraphFont"/>
    <w:link w:val="Heading2"/>
    <w:rsid w:val="00F74AB9"/>
    <w:rPr>
      <w:rFonts w:ascii="Arial" w:eastAsia="Times New Roman" w:hAnsi="Arial" w:cs="Times New Roman"/>
      <w:b/>
      <w:sz w:val="26"/>
      <w:szCs w:val="24"/>
      <w:lang w:val="en-US"/>
    </w:rPr>
  </w:style>
  <w:style w:type="character" w:customStyle="1" w:styleId="Heading3Char">
    <w:name w:val="Heading 3 Char"/>
    <w:basedOn w:val="DefaultParagraphFont"/>
    <w:link w:val="Heading3"/>
    <w:rsid w:val="00F74AB9"/>
    <w:rPr>
      <w:rFonts w:ascii="Arial" w:eastAsia="Times New Roman" w:hAnsi="Arial" w:cs="Times New Roman"/>
      <w:b/>
      <w:szCs w:val="24"/>
      <w:lang w:val="en-US"/>
    </w:rPr>
  </w:style>
  <w:style w:type="character" w:customStyle="1" w:styleId="BodytextChar0">
    <w:name w:val="Body text Char"/>
    <w:basedOn w:val="DefaultParagraphFont"/>
    <w:link w:val="BodyText1"/>
    <w:rsid w:val="00F74AB9"/>
    <w:rPr>
      <w:rFonts w:ascii="Arial" w:hAnsi="Arial"/>
      <w:szCs w:val="24"/>
      <w:lang w:val="en-US"/>
    </w:rPr>
  </w:style>
  <w:style w:type="paragraph" w:customStyle="1" w:styleId="BodyText1">
    <w:name w:val="Body Text1"/>
    <w:link w:val="BodytextChar0"/>
    <w:rsid w:val="00F74AB9"/>
    <w:pPr>
      <w:spacing w:after="120" w:line="288" w:lineRule="auto"/>
    </w:pPr>
    <w:rPr>
      <w:rFonts w:ascii="Arial" w:hAnsi="Arial"/>
      <w:szCs w:val="24"/>
      <w:lang w:val="en-US"/>
    </w:rPr>
  </w:style>
  <w:style w:type="paragraph" w:styleId="FootnoteText">
    <w:name w:val="footnote text"/>
    <w:basedOn w:val="Normal"/>
    <w:link w:val="FootnoteTextChar"/>
    <w:rsid w:val="00F74AB9"/>
    <w:rPr>
      <w:rFonts w:ascii="Arial" w:hAnsi="Arial"/>
      <w:sz w:val="20"/>
      <w:szCs w:val="20"/>
      <w:lang w:val="en-US" w:eastAsia="en-US"/>
    </w:rPr>
  </w:style>
  <w:style w:type="character" w:customStyle="1" w:styleId="FootnoteTextChar">
    <w:name w:val="Footnote Text Char"/>
    <w:basedOn w:val="DefaultParagraphFont"/>
    <w:link w:val="FootnoteText"/>
    <w:rsid w:val="00F74AB9"/>
    <w:rPr>
      <w:rFonts w:ascii="Arial" w:eastAsia="Times New Roman" w:hAnsi="Arial" w:cs="Times New Roman"/>
      <w:sz w:val="20"/>
      <w:szCs w:val="20"/>
      <w:lang w:val="en-US"/>
    </w:rPr>
  </w:style>
  <w:style w:type="character" w:styleId="FootnoteReference">
    <w:name w:val="footnote reference"/>
    <w:basedOn w:val="DefaultParagraphFont"/>
    <w:rsid w:val="00F74AB9"/>
    <w:rPr>
      <w:vertAlign w:val="superscript"/>
    </w:rPr>
  </w:style>
  <w:style w:type="table" w:styleId="LightList-Accent1">
    <w:name w:val="Light List Accent 1"/>
    <w:basedOn w:val="TableNormal"/>
    <w:uiPriority w:val="61"/>
    <w:rsid w:val="00F74AB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pPr>
        <w:spacing w:before="0" w:after="0" w:line="240" w:lineRule="auto"/>
      </w:pPr>
      <w:rPr>
        <w:b/>
        <w:bCs/>
        <w:color w:val="FFFFFF" w:themeColor="background1"/>
      </w:rPr>
      <w:tblPr/>
      <w:tcPr>
        <w:shd w:val="clear" w:color="auto" w:fill="6076B4" w:themeFill="accent1"/>
      </w:tcPr>
    </w:tblStylePr>
    <w:tblStylePr w:type="lastRow">
      <w:pPr>
        <w:spacing w:before="0" w:after="0" w:line="240" w:lineRule="auto"/>
      </w:pPr>
      <w:rPr>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tcBorders>
      </w:tcPr>
    </w:tblStylePr>
    <w:tblStylePr w:type="firstCol">
      <w:rPr>
        <w:b/>
        <w:bCs/>
      </w:rPr>
    </w:tblStylePr>
    <w:tblStylePr w:type="lastCol">
      <w:rPr>
        <w:b/>
        <w:bCs/>
      </w:r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style>
  <w:style w:type="character" w:customStyle="1" w:styleId="Heading4Char">
    <w:name w:val="Heading 4 Char"/>
    <w:basedOn w:val="DefaultParagraphFont"/>
    <w:link w:val="Heading4"/>
    <w:uiPriority w:val="9"/>
    <w:rsid w:val="00C35580"/>
    <w:rPr>
      <w:rFonts w:asciiTheme="majorHAnsi" w:eastAsiaTheme="majorEastAsia" w:hAnsiTheme="majorHAnsi" w:cstheme="majorBidi"/>
      <w:b/>
      <w:bCs/>
      <w:i/>
      <w:iCs/>
      <w:color w:val="6076B4" w:themeColor="accent1"/>
      <w:sz w:val="24"/>
      <w:szCs w:val="24"/>
      <w:lang w:eastAsia="en-GB"/>
    </w:rPr>
  </w:style>
  <w:style w:type="paragraph" w:styleId="CommentSubject">
    <w:name w:val="annotation subject"/>
    <w:basedOn w:val="CommentText"/>
    <w:next w:val="CommentText"/>
    <w:link w:val="CommentSubjectChar"/>
    <w:uiPriority w:val="99"/>
    <w:semiHidden/>
    <w:unhideWhenUsed/>
    <w:rsid w:val="00315203"/>
    <w:rPr>
      <w:b/>
      <w:bCs/>
    </w:rPr>
  </w:style>
  <w:style w:type="character" w:customStyle="1" w:styleId="CommentSubjectChar">
    <w:name w:val="Comment Subject Char"/>
    <w:basedOn w:val="CommentTextChar"/>
    <w:link w:val="CommentSubject"/>
    <w:uiPriority w:val="99"/>
    <w:semiHidden/>
    <w:rsid w:val="00315203"/>
    <w:rPr>
      <w:rFonts w:ascii="Times New Roman" w:eastAsia="Times New Roman" w:hAnsi="Times New Roman" w:cs="Times New Roman"/>
      <w:b/>
      <w:bCs/>
      <w:sz w:val="20"/>
      <w:szCs w:val="20"/>
      <w:lang w:eastAsia="en-GB"/>
    </w:rPr>
  </w:style>
  <w:style w:type="character" w:customStyle="1" w:styleId="normaltextrun">
    <w:name w:val="normaltextrun"/>
    <w:basedOn w:val="DefaultParagraphFont"/>
    <w:rsid w:val="0049677C"/>
  </w:style>
  <w:style w:type="character" w:customStyle="1" w:styleId="eop">
    <w:name w:val="eop"/>
    <w:basedOn w:val="DefaultParagraphFont"/>
    <w:rsid w:val="0049677C"/>
  </w:style>
  <w:style w:type="table" w:styleId="TableGrid">
    <w:name w:val="Table Grid"/>
    <w:basedOn w:val="TableNormal"/>
    <w:uiPriority w:val="39"/>
    <w:rsid w:val="00AD7BA8"/>
    <w:pPr>
      <w:spacing w:after="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402"/>
    <w:rPr>
      <w:color w:val="B2B2B2" w:themeColor="followedHyperlink"/>
      <w:u w:val="single"/>
    </w:rPr>
  </w:style>
  <w:style w:type="paragraph" w:styleId="TOCHeading">
    <w:name w:val="TOC Heading"/>
    <w:basedOn w:val="Heading1"/>
    <w:next w:val="Normal"/>
    <w:uiPriority w:val="39"/>
    <w:unhideWhenUsed/>
    <w:qFormat/>
    <w:rsid w:val="00977BBB"/>
    <w:pPr>
      <w:keepNext/>
      <w:keepLines/>
      <w:spacing w:before="240" w:after="0" w:line="259" w:lineRule="auto"/>
      <w:outlineLvl w:val="9"/>
    </w:pPr>
    <w:rPr>
      <w:rFonts w:asciiTheme="majorHAnsi" w:eastAsiaTheme="majorEastAsia" w:hAnsiTheme="majorHAnsi" w:cstheme="majorBidi"/>
      <w:b w:val="0"/>
      <w:color w:val="42558C" w:themeColor="accent1" w:themeShade="BF"/>
      <w:szCs w:val="32"/>
    </w:rPr>
  </w:style>
  <w:style w:type="paragraph" w:styleId="TOC1">
    <w:name w:val="toc 1"/>
    <w:basedOn w:val="Normal"/>
    <w:next w:val="Normal"/>
    <w:autoRedefine/>
    <w:uiPriority w:val="39"/>
    <w:unhideWhenUsed/>
    <w:rsid w:val="00C41009"/>
    <w:pPr>
      <w:tabs>
        <w:tab w:val="right" w:leader="dot" w:pos="9016"/>
      </w:tabs>
      <w:spacing w:after="100" w:line="276" w:lineRule="auto"/>
    </w:pPr>
    <w:rPr>
      <w:rFonts w:ascii="Arial" w:hAnsi="Arial" w:cs="Arial"/>
      <w:noProof/>
      <w:sz w:val="26"/>
      <w:szCs w:val="26"/>
    </w:rPr>
  </w:style>
  <w:style w:type="paragraph" w:styleId="TOC2">
    <w:name w:val="toc 2"/>
    <w:basedOn w:val="Normal"/>
    <w:next w:val="Normal"/>
    <w:autoRedefine/>
    <w:uiPriority w:val="39"/>
    <w:unhideWhenUsed/>
    <w:rsid w:val="00977BBB"/>
    <w:pPr>
      <w:spacing w:after="100"/>
      <w:ind w:left="240"/>
    </w:pPr>
  </w:style>
  <w:style w:type="paragraph" w:styleId="Header">
    <w:name w:val="header"/>
    <w:basedOn w:val="Normal"/>
    <w:link w:val="HeaderChar"/>
    <w:uiPriority w:val="99"/>
    <w:unhideWhenUsed/>
    <w:rsid w:val="00871FE5"/>
    <w:pPr>
      <w:tabs>
        <w:tab w:val="center" w:pos="4513"/>
        <w:tab w:val="right" w:pos="9026"/>
      </w:tabs>
    </w:pPr>
  </w:style>
  <w:style w:type="character" w:customStyle="1" w:styleId="HeaderChar">
    <w:name w:val="Header Char"/>
    <w:basedOn w:val="DefaultParagraphFont"/>
    <w:link w:val="Header"/>
    <w:uiPriority w:val="99"/>
    <w:rsid w:val="00871FE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71FE5"/>
    <w:pPr>
      <w:tabs>
        <w:tab w:val="center" w:pos="4513"/>
        <w:tab w:val="right" w:pos="9026"/>
      </w:tabs>
    </w:pPr>
  </w:style>
  <w:style w:type="character" w:customStyle="1" w:styleId="FooterChar">
    <w:name w:val="Footer Char"/>
    <w:basedOn w:val="DefaultParagraphFont"/>
    <w:link w:val="Footer"/>
    <w:uiPriority w:val="99"/>
    <w:rsid w:val="00871FE5"/>
    <w:rPr>
      <w:rFonts w:ascii="Times New Roman" w:eastAsia="Times New Roman" w:hAnsi="Times New Roman" w:cs="Times New Roman"/>
      <w:sz w:val="24"/>
      <w:szCs w:val="24"/>
      <w:lang w:eastAsia="en-GB"/>
    </w:rPr>
  </w:style>
  <w:style w:type="paragraph" w:customStyle="1" w:styleId="Default">
    <w:name w:val="Default"/>
    <w:rsid w:val="000D3D3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B2B8E"/>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06219"/>
    <w:rPr>
      <w:color w:val="605E5C"/>
      <w:shd w:val="clear" w:color="auto" w:fill="E1DFDD"/>
    </w:rPr>
  </w:style>
  <w:style w:type="paragraph" w:styleId="TOC3">
    <w:name w:val="toc 3"/>
    <w:basedOn w:val="Normal"/>
    <w:next w:val="Normal"/>
    <w:autoRedefine/>
    <w:uiPriority w:val="39"/>
    <w:unhideWhenUsed/>
    <w:rsid w:val="00D1588E"/>
    <w:pPr>
      <w:spacing w:after="100"/>
      <w:ind w:left="480"/>
    </w:pPr>
  </w:style>
  <w:style w:type="character" w:styleId="SubtleEmphasis">
    <w:name w:val="Subtle Emphasis"/>
    <w:basedOn w:val="DefaultParagraphFont"/>
    <w:uiPriority w:val="19"/>
    <w:qFormat/>
    <w:rsid w:val="00CB1D1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8418">
      <w:bodyDiv w:val="1"/>
      <w:marLeft w:val="0"/>
      <w:marRight w:val="0"/>
      <w:marTop w:val="0"/>
      <w:marBottom w:val="0"/>
      <w:divBdr>
        <w:top w:val="none" w:sz="0" w:space="0" w:color="auto"/>
        <w:left w:val="none" w:sz="0" w:space="0" w:color="auto"/>
        <w:bottom w:val="none" w:sz="0" w:space="0" w:color="auto"/>
        <w:right w:val="none" w:sz="0" w:space="0" w:color="auto"/>
      </w:divBdr>
    </w:div>
    <w:div w:id="310061130">
      <w:bodyDiv w:val="1"/>
      <w:marLeft w:val="0"/>
      <w:marRight w:val="0"/>
      <w:marTop w:val="0"/>
      <w:marBottom w:val="0"/>
      <w:divBdr>
        <w:top w:val="none" w:sz="0" w:space="0" w:color="auto"/>
        <w:left w:val="none" w:sz="0" w:space="0" w:color="auto"/>
        <w:bottom w:val="none" w:sz="0" w:space="0" w:color="auto"/>
        <w:right w:val="none" w:sz="0" w:space="0" w:color="auto"/>
      </w:divBdr>
    </w:div>
    <w:div w:id="316997851">
      <w:bodyDiv w:val="1"/>
      <w:marLeft w:val="0"/>
      <w:marRight w:val="0"/>
      <w:marTop w:val="0"/>
      <w:marBottom w:val="0"/>
      <w:divBdr>
        <w:top w:val="none" w:sz="0" w:space="0" w:color="auto"/>
        <w:left w:val="none" w:sz="0" w:space="0" w:color="auto"/>
        <w:bottom w:val="none" w:sz="0" w:space="0" w:color="auto"/>
        <w:right w:val="none" w:sz="0" w:space="0" w:color="auto"/>
      </w:divBdr>
    </w:div>
    <w:div w:id="649090794">
      <w:bodyDiv w:val="1"/>
      <w:marLeft w:val="0"/>
      <w:marRight w:val="0"/>
      <w:marTop w:val="0"/>
      <w:marBottom w:val="0"/>
      <w:divBdr>
        <w:top w:val="none" w:sz="0" w:space="0" w:color="auto"/>
        <w:left w:val="none" w:sz="0" w:space="0" w:color="auto"/>
        <w:bottom w:val="none" w:sz="0" w:space="0" w:color="auto"/>
        <w:right w:val="none" w:sz="0" w:space="0" w:color="auto"/>
      </w:divBdr>
    </w:div>
    <w:div w:id="676232195">
      <w:bodyDiv w:val="1"/>
      <w:marLeft w:val="0"/>
      <w:marRight w:val="0"/>
      <w:marTop w:val="0"/>
      <w:marBottom w:val="0"/>
      <w:divBdr>
        <w:top w:val="none" w:sz="0" w:space="0" w:color="auto"/>
        <w:left w:val="none" w:sz="0" w:space="0" w:color="auto"/>
        <w:bottom w:val="none" w:sz="0" w:space="0" w:color="auto"/>
        <w:right w:val="none" w:sz="0" w:space="0" w:color="auto"/>
      </w:divBdr>
      <w:divsChild>
        <w:div w:id="320814687">
          <w:marLeft w:val="0"/>
          <w:marRight w:val="0"/>
          <w:marTop w:val="0"/>
          <w:marBottom w:val="0"/>
          <w:divBdr>
            <w:top w:val="none" w:sz="0" w:space="0" w:color="auto"/>
            <w:left w:val="none" w:sz="0" w:space="0" w:color="auto"/>
            <w:bottom w:val="none" w:sz="0" w:space="0" w:color="auto"/>
            <w:right w:val="none" w:sz="0" w:space="0" w:color="auto"/>
          </w:divBdr>
        </w:div>
        <w:div w:id="537476318">
          <w:marLeft w:val="0"/>
          <w:marRight w:val="0"/>
          <w:marTop w:val="0"/>
          <w:marBottom w:val="0"/>
          <w:divBdr>
            <w:top w:val="none" w:sz="0" w:space="0" w:color="auto"/>
            <w:left w:val="none" w:sz="0" w:space="0" w:color="auto"/>
            <w:bottom w:val="none" w:sz="0" w:space="0" w:color="auto"/>
            <w:right w:val="none" w:sz="0" w:space="0" w:color="auto"/>
          </w:divBdr>
        </w:div>
        <w:div w:id="1549679010">
          <w:marLeft w:val="0"/>
          <w:marRight w:val="0"/>
          <w:marTop w:val="0"/>
          <w:marBottom w:val="0"/>
          <w:divBdr>
            <w:top w:val="none" w:sz="0" w:space="0" w:color="auto"/>
            <w:left w:val="none" w:sz="0" w:space="0" w:color="auto"/>
            <w:bottom w:val="none" w:sz="0" w:space="0" w:color="auto"/>
            <w:right w:val="none" w:sz="0" w:space="0" w:color="auto"/>
          </w:divBdr>
        </w:div>
      </w:divsChild>
    </w:div>
    <w:div w:id="695548506">
      <w:bodyDiv w:val="1"/>
      <w:marLeft w:val="0"/>
      <w:marRight w:val="0"/>
      <w:marTop w:val="0"/>
      <w:marBottom w:val="0"/>
      <w:divBdr>
        <w:top w:val="none" w:sz="0" w:space="0" w:color="auto"/>
        <w:left w:val="none" w:sz="0" w:space="0" w:color="auto"/>
        <w:bottom w:val="none" w:sz="0" w:space="0" w:color="auto"/>
        <w:right w:val="none" w:sz="0" w:space="0" w:color="auto"/>
      </w:divBdr>
    </w:div>
    <w:div w:id="811290302">
      <w:bodyDiv w:val="1"/>
      <w:marLeft w:val="0"/>
      <w:marRight w:val="0"/>
      <w:marTop w:val="0"/>
      <w:marBottom w:val="0"/>
      <w:divBdr>
        <w:top w:val="none" w:sz="0" w:space="0" w:color="auto"/>
        <w:left w:val="none" w:sz="0" w:space="0" w:color="auto"/>
        <w:bottom w:val="none" w:sz="0" w:space="0" w:color="auto"/>
        <w:right w:val="none" w:sz="0" w:space="0" w:color="auto"/>
      </w:divBdr>
    </w:div>
    <w:div w:id="972636729">
      <w:bodyDiv w:val="1"/>
      <w:marLeft w:val="0"/>
      <w:marRight w:val="0"/>
      <w:marTop w:val="0"/>
      <w:marBottom w:val="0"/>
      <w:divBdr>
        <w:top w:val="none" w:sz="0" w:space="0" w:color="auto"/>
        <w:left w:val="none" w:sz="0" w:space="0" w:color="auto"/>
        <w:bottom w:val="none" w:sz="0" w:space="0" w:color="auto"/>
        <w:right w:val="none" w:sz="0" w:space="0" w:color="auto"/>
      </w:divBdr>
    </w:div>
    <w:div w:id="1015110825">
      <w:bodyDiv w:val="1"/>
      <w:marLeft w:val="0"/>
      <w:marRight w:val="0"/>
      <w:marTop w:val="0"/>
      <w:marBottom w:val="0"/>
      <w:divBdr>
        <w:top w:val="none" w:sz="0" w:space="0" w:color="auto"/>
        <w:left w:val="none" w:sz="0" w:space="0" w:color="auto"/>
        <w:bottom w:val="none" w:sz="0" w:space="0" w:color="auto"/>
        <w:right w:val="none" w:sz="0" w:space="0" w:color="auto"/>
      </w:divBdr>
      <w:divsChild>
        <w:div w:id="1764838013">
          <w:marLeft w:val="-75"/>
          <w:marRight w:val="-75"/>
          <w:marTop w:val="0"/>
          <w:marBottom w:val="0"/>
          <w:divBdr>
            <w:top w:val="none" w:sz="0" w:space="0" w:color="auto"/>
            <w:left w:val="none" w:sz="0" w:space="0" w:color="auto"/>
            <w:bottom w:val="none" w:sz="0" w:space="0" w:color="auto"/>
            <w:right w:val="none" w:sz="0" w:space="0" w:color="auto"/>
          </w:divBdr>
          <w:divsChild>
            <w:div w:id="431324598">
              <w:marLeft w:val="0"/>
              <w:marRight w:val="0"/>
              <w:marTop w:val="0"/>
              <w:marBottom w:val="0"/>
              <w:divBdr>
                <w:top w:val="none" w:sz="0" w:space="0" w:color="auto"/>
                <w:left w:val="none" w:sz="0" w:space="0" w:color="auto"/>
                <w:bottom w:val="none" w:sz="0" w:space="0" w:color="auto"/>
                <w:right w:val="none" w:sz="0" w:space="0" w:color="auto"/>
              </w:divBdr>
              <w:divsChild>
                <w:div w:id="1516771884">
                  <w:marLeft w:val="0"/>
                  <w:marRight w:val="0"/>
                  <w:marTop w:val="0"/>
                  <w:marBottom w:val="0"/>
                  <w:divBdr>
                    <w:top w:val="none" w:sz="0" w:space="0" w:color="auto"/>
                    <w:left w:val="none" w:sz="0" w:space="0" w:color="auto"/>
                    <w:bottom w:val="none" w:sz="0" w:space="0" w:color="auto"/>
                    <w:right w:val="none" w:sz="0" w:space="0" w:color="auto"/>
                  </w:divBdr>
                  <w:divsChild>
                    <w:div w:id="885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6282">
          <w:marLeft w:val="-75"/>
          <w:marRight w:val="-75"/>
          <w:marTop w:val="0"/>
          <w:marBottom w:val="0"/>
          <w:divBdr>
            <w:top w:val="none" w:sz="0" w:space="0" w:color="auto"/>
            <w:left w:val="none" w:sz="0" w:space="0" w:color="auto"/>
            <w:bottom w:val="none" w:sz="0" w:space="0" w:color="auto"/>
            <w:right w:val="none" w:sz="0" w:space="0" w:color="auto"/>
          </w:divBdr>
          <w:divsChild>
            <w:div w:id="986401130">
              <w:marLeft w:val="0"/>
              <w:marRight w:val="0"/>
              <w:marTop w:val="0"/>
              <w:marBottom w:val="0"/>
              <w:divBdr>
                <w:top w:val="none" w:sz="0" w:space="0" w:color="auto"/>
                <w:left w:val="none" w:sz="0" w:space="0" w:color="auto"/>
                <w:bottom w:val="none" w:sz="0" w:space="0" w:color="auto"/>
                <w:right w:val="none" w:sz="0" w:space="0" w:color="auto"/>
              </w:divBdr>
              <w:divsChild>
                <w:div w:id="1463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25844">
      <w:bodyDiv w:val="1"/>
      <w:marLeft w:val="0"/>
      <w:marRight w:val="0"/>
      <w:marTop w:val="0"/>
      <w:marBottom w:val="0"/>
      <w:divBdr>
        <w:top w:val="none" w:sz="0" w:space="0" w:color="auto"/>
        <w:left w:val="none" w:sz="0" w:space="0" w:color="auto"/>
        <w:bottom w:val="none" w:sz="0" w:space="0" w:color="auto"/>
        <w:right w:val="none" w:sz="0" w:space="0" w:color="auto"/>
      </w:divBdr>
      <w:divsChild>
        <w:div w:id="232589570">
          <w:marLeft w:val="0"/>
          <w:marRight w:val="0"/>
          <w:marTop w:val="0"/>
          <w:marBottom w:val="0"/>
          <w:divBdr>
            <w:top w:val="none" w:sz="0" w:space="0" w:color="auto"/>
            <w:left w:val="none" w:sz="0" w:space="0" w:color="auto"/>
            <w:bottom w:val="none" w:sz="0" w:space="0" w:color="auto"/>
            <w:right w:val="none" w:sz="0" w:space="0" w:color="auto"/>
          </w:divBdr>
        </w:div>
        <w:div w:id="428890673">
          <w:marLeft w:val="0"/>
          <w:marRight w:val="0"/>
          <w:marTop w:val="0"/>
          <w:marBottom w:val="0"/>
          <w:divBdr>
            <w:top w:val="none" w:sz="0" w:space="0" w:color="auto"/>
            <w:left w:val="none" w:sz="0" w:space="0" w:color="auto"/>
            <w:bottom w:val="none" w:sz="0" w:space="0" w:color="auto"/>
            <w:right w:val="none" w:sz="0" w:space="0" w:color="auto"/>
          </w:divBdr>
        </w:div>
        <w:div w:id="465199197">
          <w:marLeft w:val="0"/>
          <w:marRight w:val="0"/>
          <w:marTop w:val="0"/>
          <w:marBottom w:val="0"/>
          <w:divBdr>
            <w:top w:val="none" w:sz="0" w:space="0" w:color="auto"/>
            <w:left w:val="none" w:sz="0" w:space="0" w:color="auto"/>
            <w:bottom w:val="none" w:sz="0" w:space="0" w:color="auto"/>
            <w:right w:val="none" w:sz="0" w:space="0" w:color="auto"/>
          </w:divBdr>
        </w:div>
        <w:div w:id="634795077">
          <w:marLeft w:val="0"/>
          <w:marRight w:val="0"/>
          <w:marTop w:val="0"/>
          <w:marBottom w:val="0"/>
          <w:divBdr>
            <w:top w:val="none" w:sz="0" w:space="0" w:color="auto"/>
            <w:left w:val="none" w:sz="0" w:space="0" w:color="auto"/>
            <w:bottom w:val="none" w:sz="0" w:space="0" w:color="auto"/>
            <w:right w:val="none" w:sz="0" w:space="0" w:color="auto"/>
          </w:divBdr>
        </w:div>
        <w:div w:id="778767438">
          <w:marLeft w:val="0"/>
          <w:marRight w:val="0"/>
          <w:marTop w:val="0"/>
          <w:marBottom w:val="0"/>
          <w:divBdr>
            <w:top w:val="none" w:sz="0" w:space="0" w:color="auto"/>
            <w:left w:val="none" w:sz="0" w:space="0" w:color="auto"/>
            <w:bottom w:val="none" w:sz="0" w:space="0" w:color="auto"/>
            <w:right w:val="none" w:sz="0" w:space="0" w:color="auto"/>
          </w:divBdr>
        </w:div>
        <w:div w:id="947810788">
          <w:marLeft w:val="0"/>
          <w:marRight w:val="0"/>
          <w:marTop w:val="0"/>
          <w:marBottom w:val="0"/>
          <w:divBdr>
            <w:top w:val="none" w:sz="0" w:space="0" w:color="auto"/>
            <w:left w:val="none" w:sz="0" w:space="0" w:color="auto"/>
            <w:bottom w:val="none" w:sz="0" w:space="0" w:color="auto"/>
            <w:right w:val="none" w:sz="0" w:space="0" w:color="auto"/>
          </w:divBdr>
        </w:div>
        <w:div w:id="1079210228">
          <w:marLeft w:val="0"/>
          <w:marRight w:val="0"/>
          <w:marTop w:val="0"/>
          <w:marBottom w:val="0"/>
          <w:divBdr>
            <w:top w:val="none" w:sz="0" w:space="0" w:color="auto"/>
            <w:left w:val="none" w:sz="0" w:space="0" w:color="auto"/>
            <w:bottom w:val="none" w:sz="0" w:space="0" w:color="auto"/>
            <w:right w:val="none" w:sz="0" w:space="0" w:color="auto"/>
          </w:divBdr>
        </w:div>
        <w:div w:id="1116634308">
          <w:marLeft w:val="0"/>
          <w:marRight w:val="0"/>
          <w:marTop w:val="0"/>
          <w:marBottom w:val="0"/>
          <w:divBdr>
            <w:top w:val="none" w:sz="0" w:space="0" w:color="auto"/>
            <w:left w:val="none" w:sz="0" w:space="0" w:color="auto"/>
            <w:bottom w:val="none" w:sz="0" w:space="0" w:color="auto"/>
            <w:right w:val="none" w:sz="0" w:space="0" w:color="auto"/>
          </w:divBdr>
        </w:div>
        <w:div w:id="1342199327">
          <w:marLeft w:val="0"/>
          <w:marRight w:val="0"/>
          <w:marTop w:val="0"/>
          <w:marBottom w:val="0"/>
          <w:divBdr>
            <w:top w:val="none" w:sz="0" w:space="0" w:color="auto"/>
            <w:left w:val="none" w:sz="0" w:space="0" w:color="auto"/>
            <w:bottom w:val="none" w:sz="0" w:space="0" w:color="auto"/>
            <w:right w:val="none" w:sz="0" w:space="0" w:color="auto"/>
          </w:divBdr>
        </w:div>
        <w:div w:id="1888107485">
          <w:marLeft w:val="0"/>
          <w:marRight w:val="0"/>
          <w:marTop w:val="0"/>
          <w:marBottom w:val="0"/>
          <w:divBdr>
            <w:top w:val="none" w:sz="0" w:space="0" w:color="auto"/>
            <w:left w:val="none" w:sz="0" w:space="0" w:color="auto"/>
            <w:bottom w:val="none" w:sz="0" w:space="0" w:color="auto"/>
            <w:right w:val="none" w:sz="0" w:space="0" w:color="auto"/>
          </w:divBdr>
        </w:div>
        <w:div w:id="1928273397">
          <w:marLeft w:val="0"/>
          <w:marRight w:val="0"/>
          <w:marTop w:val="0"/>
          <w:marBottom w:val="0"/>
          <w:divBdr>
            <w:top w:val="none" w:sz="0" w:space="0" w:color="auto"/>
            <w:left w:val="none" w:sz="0" w:space="0" w:color="auto"/>
            <w:bottom w:val="none" w:sz="0" w:space="0" w:color="auto"/>
            <w:right w:val="none" w:sz="0" w:space="0" w:color="auto"/>
          </w:divBdr>
        </w:div>
      </w:divsChild>
    </w:div>
    <w:div w:id="1398090811">
      <w:bodyDiv w:val="1"/>
      <w:marLeft w:val="0"/>
      <w:marRight w:val="0"/>
      <w:marTop w:val="0"/>
      <w:marBottom w:val="0"/>
      <w:divBdr>
        <w:top w:val="none" w:sz="0" w:space="0" w:color="auto"/>
        <w:left w:val="none" w:sz="0" w:space="0" w:color="auto"/>
        <w:bottom w:val="none" w:sz="0" w:space="0" w:color="auto"/>
        <w:right w:val="none" w:sz="0" w:space="0" w:color="auto"/>
      </w:divBdr>
    </w:div>
    <w:div w:id="1513957284">
      <w:bodyDiv w:val="1"/>
      <w:marLeft w:val="0"/>
      <w:marRight w:val="0"/>
      <w:marTop w:val="0"/>
      <w:marBottom w:val="0"/>
      <w:divBdr>
        <w:top w:val="none" w:sz="0" w:space="0" w:color="auto"/>
        <w:left w:val="none" w:sz="0" w:space="0" w:color="auto"/>
        <w:bottom w:val="none" w:sz="0" w:space="0" w:color="auto"/>
        <w:right w:val="none" w:sz="0" w:space="0" w:color="auto"/>
      </w:divBdr>
      <w:divsChild>
        <w:div w:id="965624572">
          <w:marLeft w:val="0"/>
          <w:marRight w:val="0"/>
          <w:marTop w:val="0"/>
          <w:marBottom w:val="0"/>
          <w:divBdr>
            <w:top w:val="none" w:sz="0" w:space="0" w:color="auto"/>
            <w:left w:val="none" w:sz="0" w:space="0" w:color="auto"/>
            <w:bottom w:val="none" w:sz="0" w:space="0" w:color="auto"/>
            <w:right w:val="none" w:sz="0" w:space="0" w:color="auto"/>
          </w:divBdr>
          <w:divsChild>
            <w:div w:id="2146004831">
              <w:marLeft w:val="0"/>
              <w:marRight w:val="0"/>
              <w:marTop w:val="0"/>
              <w:marBottom w:val="0"/>
              <w:divBdr>
                <w:top w:val="single" w:sz="2" w:space="0" w:color="FFFFFF"/>
                <w:left w:val="single" w:sz="6" w:space="0" w:color="FFFFFF"/>
                <w:bottom w:val="single" w:sz="6" w:space="0" w:color="FFFFFF"/>
                <w:right w:val="single" w:sz="6" w:space="0" w:color="FFFFFF"/>
              </w:divBdr>
              <w:divsChild>
                <w:div w:id="1963462433">
                  <w:marLeft w:val="0"/>
                  <w:marRight w:val="0"/>
                  <w:marTop w:val="0"/>
                  <w:marBottom w:val="0"/>
                  <w:divBdr>
                    <w:top w:val="single" w:sz="6" w:space="1" w:color="D3D3D3"/>
                    <w:left w:val="none" w:sz="0" w:space="0" w:color="auto"/>
                    <w:bottom w:val="none" w:sz="0" w:space="0" w:color="auto"/>
                    <w:right w:val="none" w:sz="0" w:space="0" w:color="auto"/>
                  </w:divBdr>
                  <w:divsChild>
                    <w:div w:id="1381905812">
                      <w:marLeft w:val="0"/>
                      <w:marRight w:val="0"/>
                      <w:marTop w:val="0"/>
                      <w:marBottom w:val="0"/>
                      <w:divBdr>
                        <w:top w:val="none" w:sz="0" w:space="0" w:color="auto"/>
                        <w:left w:val="none" w:sz="0" w:space="0" w:color="auto"/>
                        <w:bottom w:val="none" w:sz="0" w:space="0" w:color="auto"/>
                        <w:right w:val="none" w:sz="0" w:space="0" w:color="auto"/>
                      </w:divBdr>
                      <w:divsChild>
                        <w:div w:id="20476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874982">
      <w:bodyDiv w:val="1"/>
      <w:marLeft w:val="0"/>
      <w:marRight w:val="0"/>
      <w:marTop w:val="0"/>
      <w:marBottom w:val="0"/>
      <w:divBdr>
        <w:top w:val="none" w:sz="0" w:space="0" w:color="auto"/>
        <w:left w:val="none" w:sz="0" w:space="0" w:color="auto"/>
        <w:bottom w:val="none" w:sz="0" w:space="0" w:color="auto"/>
        <w:right w:val="none" w:sz="0" w:space="0" w:color="auto"/>
      </w:divBdr>
    </w:div>
    <w:div w:id="1575041914">
      <w:bodyDiv w:val="1"/>
      <w:marLeft w:val="0"/>
      <w:marRight w:val="0"/>
      <w:marTop w:val="0"/>
      <w:marBottom w:val="0"/>
      <w:divBdr>
        <w:top w:val="none" w:sz="0" w:space="0" w:color="auto"/>
        <w:left w:val="none" w:sz="0" w:space="0" w:color="auto"/>
        <w:bottom w:val="none" w:sz="0" w:space="0" w:color="auto"/>
        <w:right w:val="none" w:sz="0" w:space="0" w:color="auto"/>
      </w:divBdr>
      <w:divsChild>
        <w:div w:id="367071512">
          <w:marLeft w:val="0"/>
          <w:marRight w:val="0"/>
          <w:marTop w:val="0"/>
          <w:marBottom w:val="0"/>
          <w:divBdr>
            <w:top w:val="none" w:sz="0" w:space="0" w:color="auto"/>
            <w:left w:val="none" w:sz="0" w:space="0" w:color="auto"/>
            <w:bottom w:val="none" w:sz="0" w:space="0" w:color="auto"/>
            <w:right w:val="none" w:sz="0" w:space="0" w:color="auto"/>
          </w:divBdr>
        </w:div>
        <w:div w:id="425657233">
          <w:marLeft w:val="0"/>
          <w:marRight w:val="0"/>
          <w:marTop w:val="0"/>
          <w:marBottom w:val="0"/>
          <w:divBdr>
            <w:top w:val="none" w:sz="0" w:space="0" w:color="auto"/>
            <w:left w:val="none" w:sz="0" w:space="0" w:color="auto"/>
            <w:bottom w:val="none" w:sz="0" w:space="0" w:color="auto"/>
            <w:right w:val="none" w:sz="0" w:space="0" w:color="auto"/>
          </w:divBdr>
        </w:div>
        <w:div w:id="817959602">
          <w:marLeft w:val="0"/>
          <w:marRight w:val="0"/>
          <w:marTop w:val="0"/>
          <w:marBottom w:val="0"/>
          <w:divBdr>
            <w:top w:val="none" w:sz="0" w:space="0" w:color="auto"/>
            <w:left w:val="none" w:sz="0" w:space="0" w:color="auto"/>
            <w:bottom w:val="none" w:sz="0" w:space="0" w:color="auto"/>
            <w:right w:val="none" w:sz="0" w:space="0" w:color="auto"/>
          </w:divBdr>
        </w:div>
        <w:div w:id="884485191">
          <w:marLeft w:val="0"/>
          <w:marRight w:val="0"/>
          <w:marTop w:val="0"/>
          <w:marBottom w:val="0"/>
          <w:divBdr>
            <w:top w:val="none" w:sz="0" w:space="0" w:color="auto"/>
            <w:left w:val="none" w:sz="0" w:space="0" w:color="auto"/>
            <w:bottom w:val="none" w:sz="0" w:space="0" w:color="auto"/>
            <w:right w:val="none" w:sz="0" w:space="0" w:color="auto"/>
          </w:divBdr>
        </w:div>
        <w:div w:id="997810240">
          <w:marLeft w:val="0"/>
          <w:marRight w:val="0"/>
          <w:marTop w:val="0"/>
          <w:marBottom w:val="0"/>
          <w:divBdr>
            <w:top w:val="none" w:sz="0" w:space="0" w:color="auto"/>
            <w:left w:val="none" w:sz="0" w:space="0" w:color="auto"/>
            <w:bottom w:val="none" w:sz="0" w:space="0" w:color="auto"/>
            <w:right w:val="none" w:sz="0" w:space="0" w:color="auto"/>
          </w:divBdr>
        </w:div>
        <w:div w:id="1462848094">
          <w:marLeft w:val="0"/>
          <w:marRight w:val="0"/>
          <w:marTop w:val="0"/>
          <w:marBottom w:val="0"/>
          <w:divBdr>
            <w:top w:val="none" w:sz="0" w:space="0" w:color="auto"/>
            <w:left w:val="none" w:sz="0" w:space="0" w:color="auto"/>
            <w:bottom w:val="none" w:sz="0" w:space="0" w:color="auto"/>
            <w:right w:val="none" w:sz="0" w:space="0" w:color="auto"/>
          </w:divBdr>
        </w:div>
        <w:div w:id="1639258094">
          <w:marLeft w:val="0"/>
          <w:marRight w:val="0"/>
          <w:marTop w:val="0"/>
          <w:marBottom w:val="0"/>
          <w:divBdr>
            <w:top w:val="none" w:sz="0" w:space="0" w:color="auto"/>
            <w:left w:val="none" w:sz="0" w:space="0" w:color="auto"/>
            <w:bottom w:val="none" w:sz="0" w:space="0" w:color="auto"/>
            <w:right w:val="none" w:sz="0" w:space="0" w:color="auto"/>
          </w:divBdr>
        </w:div>
        <w:div w:id="1749695647">
          <w:marLeft w:val="0"/>
          <w:marRight w:val="0"/>
          <w:marTop w:val="0"/>
          <w:marBottom w:val="0"/>
          <w:divBdr>
            <w:top w:val="none" w:sz="0" w:space="0" w:color="auto"/>
            <w:left w:val="none" w:sz="0" w:space="0" w:color="auto"/>
            <w:bottom w:val="none" w:sz="0" w:space="0" w:color="auto"/>
            <w:right w:val="none" w:sz="0" w:space="0" w:color="auto"/>
          </w:divBdr>
        </w:div>
        <w:div w:id="1804687490">
          <w:marLeft w:val="0"/>
          <w:marRight w:val="0"/>
          <w:marTop w:val="0"/>
          <w:marBottom w:val="0"/>
          <w:divBdr>
            <w:top w:val="none" w:sz="0" w:space="0" w:color="auto"/>
            <w:left w:val="none" w:sz="0" w:space="0" w:color="auto"/>
            <w:bottom w:val="none" w:sz="0" w:space="0" w:color="auto"/>
            <w:right w:val="none" w:sz="0" w:space="0" w:color="auto"/>
          </w:divBdr>
        </w:div>
        <w:div w:id="2040740942">
          <w:marLeft w:val="0"/>
          <w:marRight w:val="0"/>
          <w:marTop w:val="0"/>
          <w:marBottom w:val="0"/>
          <w:divBdr>
            <w:top w:val="none" w:sz="0" w:space="0" w:color="auto"/>
            <w:left w:val="none" w:sz="0" w:space="0" w:color="auto"/>
            <w:bottom w:val="none" w:sz="0" w:space="0" w:color="auto"/>
            <w:right w:val="none" w:sz="0" w:space="0" w:color="auto"/>
          </w:divBdr>
        </w:div>
        <w:div w:id="2117749461">
          <w:marLeft w:val="0"/>
          <w:marRight w:val="0"/>
          <w:marTop w:val="0"/>
          <w:marBottom w:val="0"/>
          <w:divBdr>
            <w:top w:val="none" w:sz="0" w:space="0" w:color="auto"/>
            <w:left w:val="none" w:sz="0" w:space="0" w:color="auto"/>
            <w:bottom w:val="none" w:sz="0" w:space="0" w:color="auto"/>
            <w:right w:val="none" w:sz="0" w:space="0" w:color="auto"/>
          </w:divBdr>
        </w:div>
      </w:divsChild>
    </w:div>
    <w:div w:id="1633972818">
      <w:bodyDiv w:val="1"/>
      <w:marLeft w:val="0"/>
      <w:marRight w:val="0"/>
      <w:marTop w:val="0"/>
      <w:marBottom w:val="0"/>
      <w:divBdr>
        <w:top w:val="none" w:sz="0" w:space="0" w:color="auto"/>
        <w:left w:val="none" w:sz="0" w:space="0" w:color="auto"/>
        <w:bottom w:val="none" w:sz="0" w:space="0" w:color="auto"/>
        <w:right w:val="none" w:sz="0" w:space="0" w:color="auto"/>
      </w:divBdr>
      <w:divsChild>
        <w:div w:id="944577113">
          <w:marLeft w:val="446"/>
          <w:marRight w:val="0"/>
          <w:marTop w:val="86"/>
          <w:marBottom w:val="0"/>
          <w:divBdr>
            <w:top w:val="none" w:sz="0" w:space="0" w:color="auto"/>
            <w:left w:val="none" w:sz="0" w:space="0" w:color="auto"/>
            <w:bottom w:val="none" w:sz="0" w:space="0" w:color="auto"/>
            <w:right w:val="none" w:sz="0" w:space="0" w:color="auto"/>
          </w:divBdr>
        </w:div>
      </w:divsChild>
    </w:div>
    <w:div w:id="19260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ortscotland.org.uk/about-us/equality-diversity-and-inclusion/corporate-parenting" TargetMode="External"/><Relationship Id="rId18" Type="http://schemas.openxmlformats.org/officeDocument/2006/relationships/hyperlink" Target="https://sportscotland.org.uk/about-us/our-publications/archive/equality-and-sport-research-2020/" TargetMode="External"/><Relationship Id="rId3" Type="http://schemas.openxmlformats.org/officeDocument/2006/relationships/customXml" Target="../customXml/item3.xml"/><Relationship Id="rId21" Type="http://schemas.openxmlformats.org/officeDocument/2006/relationships/hyperlink" Target="https://sportscotland.org.uk/about-us/equality-diversity-and-inclusion/equality-impact-assessment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hepromise.scot/"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sportscotland.org.uk/about-us/who-we-are/the-young-peoples-sport-pane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portscotland.org.uk/about-us/equality-diversity-and-inclusion/corporate-paren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ortscotland.org.uk/about-us/equality-diversity-and-inclusion/" TargetMode="External"/><Relationship Id="rId22" Type="http://schemas.openxmlformats.org/officeDocument/2006/relationships/hyperlink" Target="https://sportfirst.sportscotland.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uk/what-we-do/un-convention-child-rights/" TargetMode="External"/><Relationship Id="rId2" Type="http://schemas.openxmlformats.org/officeDocument/2006/relationships/hyperlink" Target="https://thepromise.scot/what-is-the-promise/about" TargetMode="External"/><Relationship Id="rId1" Type="http://schemas.openxmlformats.org/officeDocument/2006/relationships/hyperlink" Target="https://www.gov.scot/publications/statutory-guidance-part-9-corporate-parenting-children-young-people-scotland/"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D4E3D5B7192F4C90CAFBF0EA2DD133" ma:contentTypeVersion="32" ma:contentTypeDescription="Create a new document." ma:contentTypeScope="" ma:versionID="385bcaec386f5c33ee0b8a2ddbcf72cf">
  <xsd:schema xmlns:xsd="http://www.w3.org/2001/XMLSchema" xmlns:xs="http://www.w3.org/2001/XMLSchema" xmlns:p="http://schemas.microsoft.com/office/2006/metadata/properties" xmlns:ns2="dbb8eb13-8159-49c5-b55e-052e4280298e" xmlns:ns3="a767d4c7-9801-498d-b423-c16e626e3d53" targetNamespace="http://schemas.microsoft.com/office/2006/metadata/properties" ma:root="true" ma:fieldsID="7ecd584cd21dc6c6f3895a4dab90f656" ns2:_="" ns3:_="">
    <xsd:import namespace="dbb8eb13-8159-49c5-b55e-052e4280298e"/>
    <xsd:import namespace="a767d4c7-9801-498d-b423-c16e626e3d53"/>
    <xsd:element name="properties">
      <xsd:complexType>
        <xsd:sequence>
          <xsd:element name="documentManagement">
            <xsd:complexType>
              <xsd:all>
                <xsd:element ref="ns2:Expired" minOccurs="0"/>
                <xsd:element ref="ns2:_dlc_DocIdPersistId" minOccurs="0"/>
                <xsd:element ref="ns2:_dlc_DocId" minOccurs="0"/>
                <xsd:element ref="ns2:_dlc_DocIdUr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Category" minOccurs="0"/>
                <xsd:element ref="ns3:MediaServiceDateTaken" minOccurs="0"/>
                <xsd:element ref="ns3:MediaLengthInSeconds" minOccurs="0"/>
                <xsd:element ref="ns3:MediaServiceObjectDetectorVersions" minOccurs="0"/>
                <xsd:element ref="ns3:MediaServiceSearchPropertie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ma:readOnly="false">
      <xsd:simpleType>
        <xsd:restriction base="dms:Boolean"/>
      </xsd:simpleType>
    </xsd:element>
    <xsd:element name="_dlc_DocIdPersistId" ma:index="5" nillable="true" ma:displayName="Persist ID" ma:description="Keep ID on add." ma:hidden="true" ma:internalName="_dlc_DocIdPersistId" ma:readOnly="false">
      <xsd:simpleType>
        <xsd:restriction base="dms:Boolea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7d85456-40f1-4644-95d3-7e6339dff9aa}" ma:internalName="TaxCatchAll" ma:showField="CatchAllData" ma:web="dbb8eb13-8159-49c5-b55e-052e428029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67d4c7-9801-498d-b423-c16e626e3d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ategory" ma:index="18" nillable="true" ma:displayName="Category" ma:format="Dropdown" ma:internalName="Category">
      <xsd:simpleType>
        <xsd:restriction base="dms:Choice">
          <xsd:enumeration value="Notes and agenda"/>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3e48ed-9728-4b07-a7f8-5fbb5785ed78"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_dlc_DocIdPersistId xmlns="dbb8eb13-8159-49c5-b55e-052e4280298e" xsi:nil="true"/>
    <_dlc_DocId xmlns="dbb8eb13-8159-49c5-b55e-052e4280298e">PLAN0EQUALIT-455848143-1085</_dlc_DocId>
    <_dlc_DocIdUrl xmlns="dbb8eb13-8159-49c5-b55e-052e4280298e">
      <Url>https://sportscotland.sharepoint.com/sites/PLAN_Equality/_layouts/15/DocIdRedir.aspx?ID=PLAN0EQUALIT-455848143-1085</Url>
      <Description>PLAN0EQUALIT-455848143-1085</Description>
    </_dlc_DocIdUrl>
    <Category xmlns="a767d4c7-9801-498d-b423-c16e626e3d53" xsi:nil="true"/>
    <SharedWithUsers xmlns="dbb8eb13-8159-49c5-b55e-052e4280298e">
      <UserInfo>
        <DisplayName>Jo Dixon</DisplayName>
        <AccountId>44</AccountId>
        <AccountType/>
      </UserInfo>
      <UserInfo>
        <DisplayName>Callum MacInnes</DisplayName>
        <AccountId>81</AccountId>
        <AccountType/>
      </UserInfo>
      <UserInfo>
        <DisplayName>Claire Welsh</DisplayName>
        <AccountId>64</AccountId>
        <AccountType/>
      </UserInfo>
      <UserInfo>
        <DisplayName>Darren McKay</DisplayName>
        <AccountId>24</AccountId>
        <AccountType/>
      </UserInfo>
      <UserInfo>
        <DisplayName>Cara Viola</DisplayName>
        <AccountId>65</AccountId>
        <AccountType/>
      </UserInfo>
    </SharedWithUsers>
    <TaxCatchAll xmlns="dbb8eb13-8159-49c5-b55e-052e4280298e" xsi:nil="true"/>
    <lcf76f155ced4ddcb4097134ff3c332f xmlns="a767d4c7-9801-498d-b423-c16e626e3d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58B72B-9A92-4754-AEE3-D4BCC66122E7}">
  <ds:schemaRefs>
    <ds:schemaRef ds:uri="http://schemas.microsoft.com/sharepoint/events"/>
  </ds:schemaRefs>
</ds:datastoreItem>
</file>

<file path=customXml/itemProps2.xml><?xml version="1.0" encoding="utf-8"?>
<ds:datastoreItem xmlns:ds="http://schemas.openxmlformats.org/officeDocument/2006/customXml" ds:itemID="{6731EBFB-9DFB-4124-89F8-244F948812D4}">
  <ds:schemaRefs>
    <ds:schemaRef ds:uri="http://schemas.openxmlformats.org/officeDocument/2006/bibliography"/>
  </ds:schemaRefs>
</ds:datastoreItem>
</file>

<file path=customXml/itemProps3.xml><?xml version="1.0" encoding="utf-8"?>
<ds:datastoreItem xmlns:ds="http://schemas.openxmlformats.org/officeDocument/2006/customXml" ds:itemID="{AD4C97D7-ACD3-4B0C-A8C7-09844D61BD68}">
  <ds:schemaRefs>
    <ds:schemaRef ds:uri="http://schemas.microsoft.com/sharepoint/v3/contenttype/forms"/>
  </ds:schemaRefs>
</ds:datastoreItem>
</file>

<file path=customXml/itemProps4.xml><?xml version="1.0" encoding="utf-8"?>
<ds:datastoreItem xmlns:ds="http://schemas.openxmlformats.org/officeDocument/2006/customXml" ds:itemID="{E32EF662-3730-482D-9C58-7E55DEB37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a767d4c7-9801-498d-b423-c16e626e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A1BE4F-16B5-49F4-A666-41C9D1235C5F}">
  <ds:schemaRefs>
    <ds:schemaRef ds:uri="a767d4c7-9801-498d-b423-c16e626e3d53"/>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dbb8eb13-8159-49c5-b55e-052e428029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2739</Words>
  <Characters>15615</Characters>
  <Application>Microsoft Office Word</Application>
  <DocSecurity>0</DocSecurity>
  <Lines>130</Lines>
  <Paragraphs>36</Paragraphs>
  <ScaleCrop>false</ScaleCrop>
  <Company>sportscotland</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05 03 Draft foreward to corporate parenting plan</dc:title>
  <dc:subject/>
  <dc:creator>jennifer.edmonstone</dc:creator>
  <cp:keywords/>
  <cp:lastModifiedBy>Amy Costello</cp:lastModifiedBy>
  <cp:revision>2</cp:revision>
  <cp:lastPrinted>2016-05-20T19:22:00Z</cp:lastPrinted>
  <dcterms:created xsi:type="dcterms:W3CDTF">2024-03-18T15:46:00Z</dcterms:created>
  <dcterms:modified xsi:type="dcterms:W3CDTF">2024-03-18T15:46:00Z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0x01010064D4E3D5B7192F4C90CAFBF0EA2DD133</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_dlc_DocIdItemGuid">
    <vt:lpwstr>f0331e31-1d8d-46aa-a113-2cc2433adbea</vt:lpwstr>
  </property>
  <property fmtid="{D5CDD505-2E9C-101B-9397-08002B2CF9AE}" pid="6" name="MediaServiceImageTags">
    <vt:lpwstr/>
  </property>
</Properties>
</file>